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6" w:rsidRPr="00746326" w:rsidRDefault="00746326" w:rsidP="00746326">
      <w:pPr>
        <w:pStyle w:val="Heading1"/>
        <w:rPr>
          <w:rFonts w:ascii="Times New Roman" w:eastAsia="Times New Roman" w:hAnsi="Times New Roman" w:cs="Times New Roman"/>
          <w:sz w:val="24"/>
          <w:szCs w:val="24"/>
          <w:lang w:eastAsia="en-CA"/>
        </w:rPr>
      </w:pPr>
      <w:r w:rsidRPr="00746326">
        <w:rPr>
          <w:rFonts w:eastAsia="Times New Roman"/>
          <w:lang w:eastAsia="en-CA"/>
        </w:rPr>
        <w:t xml:space="preserve">The Magnetic Field of the Earth </w:t>
      </w:r>
      <w:r w:rsidRPr="00746326">
        <w:rPr>
          <w:rFonts w:ascii="Times New Roman" w:eastAsia="Times New Roman" w:hAnsi="Times New Roman" w:cs="Times New Roman"/>
          <w:sz w:val="24"/>
          <w:szCs w:val="24"/>
          <w:lang w:eastAsia="en-CA"/>
        </w:rPr>
        <w:t> </w:t>
      </w:r>
    </w:p>
    <w:p w:rsidR="00746326" w:rsidRPr="00746326" w:rsidRDefault="00746326" w:rsidP="00746326">
      <w:pPr>
        <w:spacing w:after="0" w:line="240" w:lineRule="auto"/>
        <w:rPr>
          <w:rFonts w:ascii="Times New Roman" w:eastAsia="Times New Roman" w:hAnsi="Times New Roman" w:cs="Times New Roman"/>
          <w:sz w:val="24"/>
          <w:szCs w:val="24"/>
          <w:lang w:eastAsia="en-CA"/>
        </w:rPr>
      </w:pPr>
    </w:p>
    <w:p w:rsidR="00746326" w:rsidRPr="00746326" w:rsidRDefault="00746326" w:rsidP="00746326">
      <w:pPr>
        <w:rPr>
          <w:lang w:eastAsia="en-CA"/>
        </w:rPr>
      </w:pPr>
      <w:r w:rsidRPr="00746326">
        <w:rPr>
          <w:lang w:eastAsia="en-CA"/>
        </w:rPr>
        <w:t>Ancient mariners believed that somewhere in the North was a magnetic mountain that was the source of attraction for their compasses. It was not until 1600 when Sir William Gilbert, then physician to Queen Elizabeth I, compared the earth to a large spherical lodestone. He maintained that the compass needle was drawn to the planet’s magnetic pole, not to the heavens as everyone else at that time had thought. It was simply a matter of one magnet pulling on another. In simple terms, Gilbert’s model was the earth’s magnetic field was similar to that of a large bar magnet, inclined at a slight angle to the earth’s axis and with its south pole in the northern hemisphere.</w:t>
      </w:r>
      <w:r w:rsidRPr="00746326">
        <w:rPr>
          <w:lang w:eastAsia="en-CA"/>
        </w:rPr>
        <w:br/>
      </w:r>
      <w:r w:rsidRPr="00746326">
        <w:rPr>
          <w:lang w:eastAsia="en-CA"/>
        </w:rPr>
        <w:br/>
        <w:t xml:space="preserve">In the diagram below to the left, the dashed lines show the magnetic field lines of the earth. At various places a compass has been inserted. The arrows in the compass represent the manner in which the north end of the compass would point. Note that in the northern hemisphere, the compass needles are pointing towards the earth. This is where the south end of a magnet would be. In the southern hemisphere, the compass needles are pointing away from the earth. This is where the north end of a magnet would be. </w:t>
      </w:r>
      <w:r w:rsidRPr="00746326">
        <w:rPr>
          <w:lang w:eastAsia="en-CA"/>
        </w:rPr>
        <w:br/>
      </w:r>
      <w:r w:rsidRPr="00746326">
        <w:rPr>
          <w:lang w:eastAsia="en-CA"/>
        </w:rPr>
        <w:br/>
        <w:t xml:space="preserve">We will define the </w:t>
      </w:r>
      <w:r w:rsidRPr="00746326">
        <w:rPr>
          <w:b/>
          <w:bCs/>
          <w:lang w:eastAsia="en-CA"/>
        </w:rPr>
        <w:t>north magnetic pole</w:t>
      </w:r>
      <w:r w:rsidRPr="00746326">
        <w:rPr>
          <w:lang w:eastAsia="en-CA"/>
        </w:rPr>
        <w:t xml:space="preserve"> as the pole that is found in the northern hemisphere. This pole acts as though it is a south pole on a bar magnet. The north magnetic pole is so named because it is the location toward which the north end of a compass needle points. The </w:t>
      </w:r>
      <w:r w:rsidRPr="00746326">
        <w:rPr>
          <w:b/>
          <w:bCs/>
          <w:lang w:eastAsia="en-CA"/>
        </w:rPr>
        <w:t>south magnetic pole</w:t>
      </w:r>
      <w:r w:rsidRPr="00746326">
        <w:rPr>
          <w:lang w:eastAsia="en-CA"/>
        </w:rPr>
        <w:t xml:space="preserve"> is the pole that is in the southern hemisphere. This pole acts like the north pole of a bar magnet. The north end of a compass points away from this pole. At the poles, a magnetic compass would just rotate freely.</w:t>
      </w:r>
    </w:p>
    <w:p w:rsidR="00746326" w:rsidRPr="00746326" w:rsidRDefault="00746326" w:rsidP="00746326">
      <w:pPr>
        <w:rPr>
          <w:lang w:eastAsia="en-CA"/>
        </w:rPr>
      </w:pPr>
      <w:r w:rsidRPr="00746326">
        <w:rPr>
          <w:noProof/>
          <w:lang w:eastAsia="en-CA"/>
        </w:rPr>
        <w:drawing>
          <wp:inline distT="0" distB="0" distL="0" distR="0" wp14:anchorId="1EBA08E9" wp14:editId="61F49CBF">
            <wp:extent cx="5210175" cy="2269702"/>
            <wp:effectExtent l="0" t="0" r="0" b="0"/>
            <wp:docPr id="1" name="Picture 1" descr="https://bblearn.merlin.mb.ca/bbcswebdav/xid-28840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xid-288400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1659" cy="2279061"/>
                    </a:xfrm>
                    <a:prstGeom prst="rect">
                      <a:avLst/>
                    </a:prstGeom>
                    <a:noFill/>
                    <a:ln>
                      <a:noFill/>
                    </a:ln>
                  </pic:spPr>
                </pic:pic>
              </a:graphicData>
            </a:graphic>
          </wp:inline>
        </w:drawing>
      </w:r>
    </w:p>
    <w:p w:rsidR="00746326" w:rsidRPr="00746326" w:rsidRDefault="00746326" w:rsidP="00746326">
      <w:pPr>
        <w:rPr>
          <w:lang w:eastAsia="en-CA"/>
        </w:rPr>
      </w:pPr>
      <w:r w:rsidRPr="00746326">
        <w:rPr>
          <w:lang w:eastAsia="en-CA"/>
        </w:rPr>
        <w:t>The north geographic pole is that point where the earth’s axis of rotation crosses the surface in the northern hemisphere. The north magnetic pole does not coincide with the north geographic pole, but instead lies in Hudson Bay some 1300 km to the south. The south magnetic pole is located in Antarctica near the Ross Sea. The axis of the fictitious bar magnet and the earth’s rotational axis is about 11.5</w:t>
      </w:r>
      <w:r w:rsidRPr="00746326">
        <w:rPr>
          <w:sz w:val="20"/>
          <w:szCs w:val="20"/>
          <w:vertAlign w:val="superscript"/>
          <w:lang w:eastAsia="en-CA"/>
        </w:rPr>
        <w:t>o</w:t>
      </w:r>
      <w:r w:rsidRPr="00746326">
        <w:rPr>
          <w:lang w:eastAsia="en-CA"/>
        </w:rPr>
        <w:t xml:space="preserve">. </w:t>
      </w:r>
    </w:p>
    <w:p w:rsidR="006379C5" w:rsidRDefault="006379C5"/>
    <w:p w:rsidR="00746326" w:rsidRPr="00746326" w:rsidRDefault="00746326" w:rsidP="00746326">
      <w:pPr>
        <w:pStyle w:val="Heading1"/>
        <w:rPr>
          <w:rFonts w:ascii="Times New Roman" w:eastAsia="Times New Roman" w:hAnsi="Times New Roman" w:cs="Times New Roman"/>
          <w:sz w:val="24"/>
          <w:szCs w:val="24"/>
          <w:lang w:eastAsia="en-CA"/>
        </w:rPr>
      </w:pPr>
      <w:r w:rsidRPr="00746326">
        <w:rPr>
          <w:rFonts w:eastAsia="Times New Roman"/>
          <w:lang w:eastAsia="en-CA"/>
        </w:rPr>
        <w:lastRenderedPageBreak/>
        <w:t xml:space="preserve">Magnetic Declination and Magnetic Inclination </w:t>
      </w:r>
    </w:p>
    <w:p w:rsidR="00746326" w:rsidRPr="00746326" w:rsidRDefault="00746326" w:rsidP="00746326">
      <w:pPr>
        <w:spacing w:after="0" w:line="240" w:lineRule="auto"/>
        <w:rPr>
          <w:rFonts w:ascii="Times New Roman" w:eastAsia="Times New Roman" w:hAnsi="Times New Roman" w:cs="Times New Roman"/>
          <w:sz w:val="24"/>
          <w:szCs w:val="24"/>
          <w:lang w:eastAsia="en-CA"/>
        </w:rPr>
      </w:pPr>
      <w:r w:rsidRPr="00746326">
        <w:rPr>
          <w:rFonts w:ascii="Times New Roman" w:eastAsia="Times New Roman" w:hAnsi="Times New Roman" w:cs="Times New Roman"/>
          <w:sz w:val="24"/>
          <w:szCs w:val="24"/>
          <w:lang w:eastAsia="en-CA"/>
        </w:rPr>
        <w:t> </w:t>
      </w:r>
    </w:p>
    <w:p w:rsidR="00746326" w:rsidRPr="00746326" w:rsidRDefault="00746326" w:rsidP="00746326">
      <w:pPr>
        <w:rPr>
          <w:lang w:eastAsia="en-CA"/>
        </w:rPr>
      </w:pPr>
      <w:r w:rsidRPr="00746326">
        <w:rPr>
          <w:lang w:eastAsia="en-CA"/>
        </w:rPr>
        <w:t xml:space="preserve">A compass needle points towards the earth’s magnetic north pole rather than towards its geographic north pole the north end of its axis of rotation. The angle between magnetic north and geographic north varies from position to position on the earth’s surface and is called </w:t>
      </w:r>
      <w:r w:rsidRPr="00746326">
        <w:rPr>
          <w:b/>
          <w:bCs/>
          <w:lang w:eastAsia="en-CA"/>
        </w:rPr>
        <w:t>magnetic declination</w:t>
      </w:r>
      <w:r w:rsidRPr="00746326">
        <w:rPr>
          <w:lang w:eastAsia="en-CA"/>
        </w:rPr>
        <w:t>. For example, the magnetic declination for Victoria B.C. is 20</w:t>
      </w:r>
      <w:r w:rsidRPr="00746326">
        <w:rPr>
          <w:sz w:val="20"/>
          <w:szCs w:val="20"/>
          <w:vertAlign w:val="superscript"/>
          <w:lang w:eastAsia="en-CA"/>
        </w:rPr>
        <w:t>o</w:t>
      </w:r>
      <w:r w:rsidRPr="00746326">
        <w:rPr>
          <w:lang w:eastAsia="en-CA"/>
        </w:rPr>
        <w:t xml:space="preserve"> east but in St. John’s Newfoundland it is 23</w:t>
      </w:r>
      <w:r w:rsidRPr="00746326">
        <w:rPr>
          <w:sz w:val="20"/>
          <w:szCs w:val="20"/>
          <w:vertAlign w:val="superscript"/>
          <w:lang w:eastAsia="en-CA"/>
        </w:rPr>
        <w:t>o</w:t>
      </w:r>
      <w:r w:rsidRPr="00746326">
        <w:rPr>
          <w:lang w:eastAsia="en-CA"/>
        </w:rPr>
        <w:t xml:space="preserve"> west. This means that a compass needle in Victoria points 23</w:t>
      </w:r>
      <w:r w:rsidRPr="00746326">
        <w:rPr>
          <w:sz w:val="20"/>
          <w:szCs w:val="20"/>
          <w:vertAlign w:val="superscript"/>
          <w:lang w:eastAsia="en-CA"/>
        </w:rPr>
        <w:t>o</w:t>
      </w:r>
      <w:r w:rsidRPr="00746326">
        <w:rPr>
          <w:lang w:eastAsia="en-CA"/>
        </w:rPr>
        <w:t xml:space="preserve"> east of geographic north and a compass needle in St. John’s points 23</w:t>
      </w:r>
      <w:r w:rsidRPr="00746326">
        <w:rPr>
          <w:sz w:val="20"/>
          <w:szCs w:val="20"/>
          <w:vertAlign w:val="superscript"/>
          <w:lang w:eastAsia="en-CA"/>
        </w:rPr>
        <w:t>o</w:t>
      </w:r>
      <w:r w:rsidRPr="00746326">
        <w:rPr>
          <w:lang w:eastAsia="en-CA"/>
        </w:rPr>
        <w:t xml:space="preserve"> west of geographic north. In order to navigate by compass, the angle of declination for a particular location must be known to permit calculation of true north. According to the National Geomagnetism Program, the north magnetic pole is a feature unique to Canada and monitoring its position and motion is of prime importance to Canadian cartography.</w:t>
      </w:r>
      <w:r w:rsidRPr="00746326">
        <w:rPr>
          <w:lang w:eastAsia="en-CA"/>
        </w:rPr>
        <w:br/>
      </w:r>
      <w:r w:rsidRPr="00746326">
        <w:rPr>
          <w:lang w:eastAsia="en-CA"/>
        </w:rPr>
        <w:br/>
        <w:t xml:space="preserve">As well, the earth’s magnetic field is three dimensional, with both a horizontal and a vertical component. A magnetic compass on a horizontal surface reveals only the horizontal component. The angle between the earth’s magnetic field at any point and the horizontal, is called the </w:t>
      </w:r>
      <w:r w:rsidRPr="00746326">
        <w:rPr>
          <w:b/>
          <w:bCs/>
          <w:lang w:eastAsia="en-CA"/>
        </w:rPr>
        <w:t>magnetic inclination</w:t>
      </w:r>
      <w:r w:rsidRPr="00746326">
        <w:rPr>
          <w:lang w:eastAsia="en-CA"/>
        </w:rPr>
        <w:t xml:space="preserve"> or </w:t>
      </w:r>
      <w:r w:rsidRPr="00746326">
        <w:rPr>
          <w:b/>
          <w:bCs/>
          <w:lang w:eastAsia="en-CA"/>
        </w:rPr>
        <w:t>angle of dip</w:t>
      </w:r>
      <w:r w:rsidRPr="00746326">
        <w:rPr>
          <w:lang w:eastAsia="en-CA"/>
        </w:rPr>
        <w:t xml:space="preserve"> and it is measured with a magnetic dipping needle. A dipping needle is a compass pivoted at the centre of gravity and free to rotate in a vertical plane. When aligned with a horizontal compass pointing north, it will point in the direction of the earth’s magnetic field, and the angle of inclination can be read directly from the attached protractor. At each location on the earth, the magnetic field lines intersect the earth’s surface at a specific angle of inclination. Near the equator, the field lines are approximately parallel to the earth’s surface, and the angle of inclination in this region is close to 0</w:t>
      </w:r>
      <w:r w:rsidRPr="00746326">
        <w:rPr>
          <w:sz w:val="20"/>
          <w:szCs w:val="20"/>
          <w:vertAlign w:val="superscript"/>
          <w:lang w:eastAsia="en-CA"/>
        </w:rPr>
        <w:t>o</w:t>
      </w:r>
      <w:r w:rsidRPr="00746326">
        <w:rPr>
          <w:lang w:eastAsia="en-CA"/>
        </w:rPr>
        <w:t>. At the magnetic pole, the field lines are directed almost straight down into the earth and the angle of inclination is 90</w:t>
      </w:r>
      <w:r w:rsidRPr="00746326">
        <w:rPr>
          <w:sz w:val="20"/>
          <w:szCs w:val="20"/>
          <w:vertAlign w:val="superscript"/>
          <w:lang w:eastAsia="en-CA"/>
        </w:rPr>
        <w:t>o</w:t>
      </w:r>
      <w:r w:rsidRPr="00746326">
        <w:rPr>
          <w:lang w:eastAsia="en-CA"/>
        </w:rPr>
        <w:t>. Thus the angle of inclination varies with latitude. It has been suggested that some animals have the ability to distinguish between magnetic inclination angles and therefore “know” the latitude.</w:t>
      </w:r>
      <w:r w:rsidRPr="00746326">
        <w:rPr>
          <w:lang w:eastAsia="en-CA"/>
        </w:rPr>
        <w:br/>
      </w:r>
      <w:r w:rsidRPr="00746326">
        <w:rPr>
          <w:lang w:eastAsia="en-CA"/>
        </w:rPr>
        <w:br/>
        <w:t xml:space="preserve">Inclination and declination charts must be revised from time to time because the earth’s magnetic field seems to be slowly changing. It is believed that these changes result from the earth’s magnetic field rotating about the earth’s axis, taking about 1000 years to make a complete rotation. </w:t>
      </w:r>
    </w:p>
    <w:p w:rsidR="00746326" w:rsidRDefault="0071732E">
      <w:r w:rsidRPr="00A870DF">
        <w:rPr>
          <w:rFonts w:ascii="Arial" w:eastAsia="Times New Roman" w:hAnsi="Arial" w:cs="Arial"/>
          <w:noProof/>
          <w:color w:val="0000FF"/>
          <w:sz w:val="27"/>
          <w:szCs w:val="27"/>
          <w:lang w:eastAsia="en-CA"/>
        </w:rPr>
        <w:drawing>
          <wp:anchor distT="0" distB="0" distL="114300" distR="114300" simplePos="0" relativeHeight="251659264" behindDoc="1" locked="0" layoutInCell="1" allowOverlap="1" wp14:anchorId="65E46A8A" wp14:editId="06D80F85">
            <wp:simplePos x="0" y="0"/>
            <wp:positionH relativeFrom="column">
              <wp:posOffset>-381990</wp:posOffset>
            </wp:positionH>
            <wp:positionV relativeFrom="paragraph">
              <wp:posOffset>373838</wp:posOffset>
            </wp:positionV>
            <wp:extent cx="3737113" cy="1863446"/>
            <wp:effectExtent l="0" t="0" r="0" b="3810"/>
            <wp:wrapNone/>
            <wp:docPr id="3" name="Picture 3" descr="https://encrypted-tbn0.gstatic.com/images?q=tbn:ANd9GcR1W4VgMOjBY4Kp6bNIImJ8NlIwUFj-bVDk19bgsLZ_0Hj9C8r6h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1W4VgMOjBY4Kp6bNIImJ8NlIwUFj-bVDk19bgsLZ_0Hj9C8r6h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7113" cy="18634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6326" w:rsidRDefault="00A870DF">
      <w:r w:rsidRPr="00A870DF">
        <w:rPr>
          <w:rFonts w:ascii="Arial" w:eastAsia="Times New Roman" w:hAnsi="Arial" w:cs="Arial"/>
          <w:noProof/>
          <w:color w:val="0000FF"/>
          <w:sz w:val="27"/>
          <w:szCs w:val="27"/>
          <w:lang w:eastAsia="en-CA"/>
        </w:rPr>
        <w:drawing>
          <wp:anchor distT="0" distB="0" distL="114300" distR="114300" simplePos="0" relativeHeight="251660288" behindDoc="1" locked="0" layoutInCell="1" allowOverlap="1" wp14:anchorId="2F4D2B94" wp14:editId="3E8DA2DC">
            <wp:simplePos x="0" y="0"/>
            <wp:positionH relativeFrom="column">
              <wp:posOffset>3903065</wp:posOffset>
            </wp:positionH>
            <wp:positionV relativeFrom="paragraph">
              <wp:posOffset>260350</wp:posOffset>
            </wp:positionV>
            <wp:extent cx="2191939" cy="1685677"/>
            <wp:effectExtent l="0" t="0" r="0" b="0"/>
            <wp:wrapNone/>
            <wp:docPr id="4" name="Picture 4" descr="https://encrypted-tbn2.gstatic.com/images?q=tbn:ANd9GcQdmGXGgokIbRZTkXTk_70UXxgJMZVKr4e6OGIYEizwhNEkSl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QdmGXGgokIbRZTkXTk_70UXxgJMZVKr4e6OGIYEizwhNEkSlJ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939" cy="16856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70DF" w:rsidRPr="00A870DF" w:rsidRDefault="00746326" w:rsidP="00A870DF">
      <w:pPr>
        <w:numPr>
          <w:ilvl w:val="0"/>
          <w:numId w:val="3"/>
        </w:numPr>
        <w:spacing w:after="0" w:line="240" w:lineRule="auto"/>
        <w:ind w:left="0"/>
        <w:rPr>
          <w:rFonts w:ascii="Arial" w:eastAsia="Times New Roman" w:hAnsi="Arial" w:cs="Arial"/>
          <w:color w:val="222222"/>
          <w:sz w:val="27"/>
          <w:szCs w:val="27"/>
          <w:lang w:eastAsia="en-CA"/>
        </w:rPr>
      </w:pPr>
      <w:r>
        <w:rPr>
          <w:rFonts w:ascii="Arial" w:eastAsia="Times New Roman" w:hAnsi="Arial" w:cs="Arial"/>
          <w:b/>
          <w:bCs/>
          <w:color w:val="006363"/>
          <w:sz w:val="48"/>
          <w:szCs w:val="48"/>
          <w:lang w:eastAsia="en-CA"/>
        </w:rPr>
        <w:br w:type="page"/>
      </w:r>
      <w:bookmarkStart w:id="0" w:name="_GoBack"/>
      <w:bookmarkEnd w:id="0"/>
    </w:p>
    <w:p w:rsidR="00A870DF" w:rsidRPr="00A870DF" w:rsidRDefault="00A870DF" w:rsidP="00A870DF">
      <w:pPr>
        <w:spacing w:after="0" w:line="240" w:lineRule="auto"/>
        <w:rPr>
          <w:rFonts w:ascii="Arial" w:eastAsia="Times New Roman" w:hAnsi="Arial" w:cs="Arial"/>
          <w:color w:val="222222"/>
          <w:sz w:val="27"/>
          <w:szCs w:val="27"/>
          <w:lang w:eastAsia="en-CA"/>
        </w:rPr>
      </w:pPr>
    </w:p>
    <w:p w:rsidR="00746326" w:rsidRPr="00746326" w:rsidRDefault="00746326" w:rsidP="00746326">
      <w:pPr>
        <w:pStyle w:val="Heading1"/>
        <w:rPr>
          <w:rFonts w:ascii="Times New Roman" w:eastAsia="Times New Roman" w:hAnsi="Times New Roman" w:cs="Times New Roman"/>
          <w:sz w:val="24"/>
          <w:szCs w:val="24"/>
          <w:lang w:eastAsia="en-CA"/>
        </w:rPr>
      </w:pPr>
      <w:r w:rsidRPr="00746326">
        <w:rPr>
          <w:rFonts w:eastAsia="Times New Roman"/>
          <w:lang w:eastAsia="en-CA"/>
        </w:rPr>
        <w:t xml:space="preserve">The Magnetosphere and the Auroras </w:t>
      </w:r>
    </w:p>
    <w:p w:rsidR="00746326" w:rsidRPr="00746326" w:rsidRDefault="00746326" w:rsidP="00746326">
      <w:pPr>
        <w:spacing w:after="0" w:line="240" w:lineRule="auto"/>
        <w:rPr>
          <w:rFonts w:ascii="Times New Roman" w:eastAsia="Times New Roman" w:hAnsi="Times New Roman" w:cs="Times New Roman"/>
          <w:sz w:val="24"/>
          <w:szCs w:val="24"/>
          <w:lang w:eastAsia="en-CA"/>
        </w:rPr>
      </w:pPr>
    </w:p>
    <w:p w:rsidR="00746326" w:rsidRPr="00746326" w:rsidRDefault="00746326" w:rsidP="00746326">
      <w:pPr>
        <w:rPr>
          <w:lang w:eastAsia="en-CA"/>
        </w:rPr>
      </w:pPr>
      <w:r w:rsidRPr="00746326">
        <w:rPr>
          <w:lang w:eastAsia="en-CA"/>
        </w:rPr>
        <w:t xml:space="preserve">The </w:t>
      </w:r>
      <w:r w:rsidRPr="00746326">
        <w:rPr>
          <w:b/>
          <w:bCs/>
          <w:lang w:eastAsia="en-CA"/>
        </w:rPr>
        <w:t>magnetosphere</w:t>
      </w:r>
      <w:r w:rsidRPr="00746326">
        <w:rPr>
          <w:lang w:eastAsia="en-CA"/>
        </w:rPr>
        <w:t xml:space="preserve"> is a region of the upper atmosphere beyond approximately 200 km in which the motion of charged particles from space is governed by the magnetic field of the earth. The magnetosphere on the side facing the sun extends beyond the earth’s surface approximately 57 000 km or about 10 earth radii. On the side away from the sun, the magnetosphere probably extends outward for hundreds of earth radii. The elongated shape results from the influence of the onrushing </w:t>
      </w:r>
      <w:r w:rsidRPr="00746326">
        <w:rPr>
          <w:b/>
          <w:bCs/>
          <w:lang w:eastAsia="en-CA"/>
        </w:rPr>
        <w:t>solar wind</w:t>
      </w:r>
      <w:r w:rsidRPr="00746326">
        <w:rPr>
          <w:lang w:eastAsia="en-CA"/>
        </w:rPr>
        <w:t>. The solar wind consists mainly of protons and electrons emitted by the sun, and this compresses the magnetosphere on the side nearest the sun.</w:t>
      </w:r>
      <w:r w:rsidRPr="00746326">
        <w:rPr>
          <w:lang w:eastAsia="en-CA"/>
        </w:rPr>
        <w:br/>
      </w:r>
      <w:r w:rsidRPr="00746326">
        <w:rPr>
          <w:lang w:eastAsia="en-CA"/>
        </w:rPr>
        <w:br/>
        <w:t>In 1958, regions of intense radiation were discovered within the magnetosphere by a team of physicists headed by Dr. J. Van Allen (b. 1914). These regions now known as the Van Allen radiation belts, contain energetic protons and electrons trapped by the earth’s magnetic field. Those trapped in the inner belts probably originate in the earth’s atmosphere while those trapped in the outer belts probably have their origin in the sun.</w:t>
      </w:r>
      <w:r w:rsidRPr="00746326">
        <w:rPr>
          <w:lang w:eastAsia="en-CA"/>
        </w:rPr>
        <w:br/>
      </w:r>
      <w:r w:rsidRPr="00746326">
        <w:rPr>
          <w:lang w:eastAsia="en-CA"/>
        </w:rPr>
        <w:br/>
      </w:r>
      <w:r w:rsidRPr="00746326">
        <w:rPr>
          <w:b/>
          <w:bCs/>
          <w:lang w:eastAsia="en-CA"/>
        </w:rPr>
        <w:t>Auroras</w:t>
      </w:r>
      <w:r w:rsidRPr="00746326">
        <w:rPr>
          <w:lang w:eastAsia="en-CA"/>
        </w:rPr>
        <w:t>, commonly called the northern or southern lights, are caused by high energy particles from the solar wind that are trapped in the Van Allen belts of the earth’s magnetic field. As these particles oscillate along the magnetic field lines, they enter the atmosphere near the north and south magnetic poles. Energetic electrons collide with the oxygen and nitrogen molecules in the atmosphere. These collisions excite the molecules. When they escape from their excited states, they emit the light we see in the auroras. This forms a curtain of light that may hang down to an altitude of 100 km. Green light is emitted by oxygen, and pink light by nitrogen, but often the light is so dim that only white light can be seen.</w:t>
      </w:r>
      <w:r w:rsidRPr="00746326">
        <w:rPr>
          <w:lang w:eastAsia="en-CA"/>
        </w:rPr>
        <w:br/>
      </w:r>
      <w:r w:rsidRPr="00746326">
        <w:rPr>
          <w:lang w:eastAsia="en-CA"/>
        </w:rPr>
        <w:br/>
        <w:t xml:space="preserve">An aurora display extends in an arc above the earth. Although the display is long, it is less than 1 km thick (north to south). </w:t>
      </w:r>
    </w:p>
    <w:p w:rsidR="00A870DF" w:rsidRPr="00A870DF" w:rsidRDefault="00A870DF" w:rsidP="00A870DF">
      <w:pPr>
        <w:spacing w:line="240" w:lineRule="auto"/>
        <w:rPr>
          <w:rFonts w:ascii="Arial" w:eastAsia="Times New Roman" w:hAnsi="Arial" w:cs="Arial"/>
          <w:color w:val="222222"/>
          <w:sz w:val="27"/>
          <w:szCs w:val="27"/>
          <w:lang w:eastAsia="en-CA"/>
        </w:rPr>
      </w:pPr>
      <w:r w:rsidRPr="00A870DF">
        <w:rPr>
          <w:rFonts w:ascii="Arial" w:eastAsia="Times New Roman" w:hAnsi="Arial" w:cs="Arial"/>
          <w:noProof/>
          <w:color w:val="0000FF"/>
          <w:sz w:val="27"/>
          <w:szCs w:val="27"/>
          <w:lang w:eastAsia="en-CA"/>
        </w:rPr>
        <w:drawing>
          <wp:anchor distT="0" distB="0" distL="114300" distR="114300" simplePos="0" relativeHeight="251658240" behindDoc="1" locked="0" layoutInCell="1" allowOverlap="1">
            <wp:simplePos x="0" y="0"/>
            <wp:positionH relativeFrom="column">
              <wp:posOffset>1248189</wp:posOffset>
            </wp:positionH>
            <wp:positionV relativeFrom="paragraph">
              <wp:posOffset>110352</wp:posOffset>
            </wp:positionV>
            <wp:extent cx="3355450" cy="2279612"/>
            <wp:effectExtent l="0" t="0" r="0" b="6985"/>
            <wp:wrapNone/>
            <wp:docPr id="2" name="Picture 2" descr="https://encrypted-tbn0.gstatic.com/images?q=tbn:ANd9GcQ2wBNGzEAtK70OTcyKCAafKB5gm2VtKxiA0W8yIY5v_ho1cFP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2wBNGzEAtK70OTcyKCAafKB5gm2VtKxiA0W8yIY5v_ho1cFP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450" cy="2279612"/>
                    </a:xfrm>
                    <a:prstGeom prst="rect">
                      <a:avLst/>
                    </a:prstGeom>
                    <a:noFill/>
                    <a:ln>
                      <a:noFill/>
                    </a:ln>
                  </pic:spPr>
                </pic:pic>
              </a:graphicData>
            </a:graphic>
          </wp:anchor>
        </w:drawing>
      </w:r>
    </w:p>
    <w:p w:rsidR="00746326" w:rsidRDefault="00746326" w:rsidP="00746326"/>
    <w:sectPr w:rsidR="00746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50F4"/>
    <w:multiLevelType w:val="multilevel"/>
    <w:tmpl w:val="EEAC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E66C3"/>
    <w:multiLevelType w:val="multilevel"/>
    <w:tmpl w:val="44EA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D34E9"/>
    <w:multiLevelType w:val="multilevel"/>
    <w:tmpl w:val="1774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6"/>
    <w:rsid w:val="006379C5"/>
    <w:rsid w:val="0071732E"/>
    <w:rsid w:val="00746326"/>
    <w:rsid w:val="00A87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BE794-E377-4E1F-A980-EABDC52F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3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32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46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3918">
      <w:bodyDiv w:val="1"/>
      <w:marLeft w:val="0"/>
      <w:marRight w:val="0"/>
      <w:marTop w:val="0"/>
      <w:marBottom w:val="0"/>
      <w:divBdr>
        <w:top w:val="none" w:sz="0" w:space="0" w:color="auto"/>
        <w:left w:val="none" w:sz="0" w:space="0" w:color="auto"/>
        <w:bottom w:val="none" w:sz="0" w:space="0" w:color="auto"/>
        <w:right w:val="none" w:sz="0" w:space="0" w:color="auto"/>
      </w:divBdr>
      <w:divsChild>
        <w:div w:id="1975132259">
          <w:marLeft w:val="0"/>
          <w:marRight w:val="0"/>
          <w:marTop w:val="0"/>
          <w:marBottom w:val="0"/>
          <w:divBdr>
            <w:top w:val="none" w:sz="0" w:space="0" w:color="auto"/>
            <w:left w:val="none" w:sz="0" w:space="0" w:color="auto"/>
            <w:bottom w:val="none" w:sz="0" w:space="0" w:color="auto"/>
            <w:right w:val="none" w:sz="0" w:space="0" w:color="auto"/>
          </w:divBdr>
          <w:divsChild>
            <w:div w:id="346758603">
              <w:marLeft w:val="0"/>
              <w:marRight w:val="0"/>
              <w:marTop w:val="0"/>
              <w:marBottom w:val="0"/>
              <w:divBdr>
                <w:top w:val="none" w:sz="0" w:space="0" w:color="auto"/>
                <w:left w:val="none" w:sz="0" w:space="0" w:color="auto"/>
                <w:bottom w:val="none" w:sz="0" w:space="0" w:color="auto"/>
                <w:right w:val="none" w:sz="0" w:space="0" w:color="auto"/>
              </w:divBdr>
              <w:divsChild>
                <w:div w:id="1706909366">
                  <w:marLeft w:val="0"/>
                  <w:marRight w:val="0"/>
                  <w:marTop w:val="195"/>
                  <w:marBottom w:val="0"/>
                  <w:divBdr>
                    <w:top w:val="none" w:sz="0" w:space="0" w:color="auto"/>
                    <w:left w:val="none" w:sz="0" w:space="0" w:color="auto"/>
                    <w:bottom w:val="none" w:sz="0" w:space="0" w:color="auto"/>
                    <w:right w:val="none" w:sz="0" w:space="0" w:color="auto"/>
                  </w:divBdr>
                  <w:divsChild>
                    <w:div w:id="934629010">
                      <w:marLeft w:val="0"/>
                      <w:marRight w:val="0"/>
                      <w:marTop w:val="0"/>
                      <w:marBottom w:val="0"/>
                      <w:divBdr>
                        <w:top w:val="none" w:sz="0" w:space="0" w:color="auto"/>
                        <w:left w:val="none" w:sz="0" w:space="0" w:color="auto"/>
                        <w:bottom w:val="none" w:sz="0" w:space="0" w:color="auto"/>
                        <w:right w:val="none" w:sz="0" w:space="0" w:color="auto"/>
                      </w:divBdr>
                      <w:divsChild>
                        <w:div w:id="808279642">
                          <w:marLeft w:val="0"/>
                          <w:marRight w:val="0"/>
                          <w:marTop w:val="0"/>
                          <w:marBottom w:val="0"/>
                          <w:divBdr>
                            <w:top w:val="none" w:sz="0" w:space="0" w:color="auto"/>
                            <w:left w:val="none" w:sz="0" w:space="0" w:color="auto"/>
                            <w:bottom w:val="none" w:sz="0" w:space="0" w:color="auto"/>
                            <w:right w:val="none" w:sz="0" w:space="0" w:color="auto"/>
                          </w:divBdr>
                          <w:divsChild>
                            <w:div w:id="1747603409">
                              <w:marLeft w:val="0"/>
                              <w:marRight w:val="0"/>
                              <w:marTop w:val="0"/>
                              <w:marBottom w:val="0"/>
                              <w:divBdr>
                                <w:top w:val="none" w:sz="0" w:space="0" w:color="auto"/>
                                <w:left w:val="none" w:sz="0" w:space="0" w:color="auto"/>
                                <w:bottom w:val="none" w:sz="0" w:space="0" w:color="auto"/>
                                <w:right w:val="none" w:sz="0" w:space="0" w:color="auto"/>
                              </w:divBdr>
                              <w:divsChild>
                                <w:div w:id="1347555999">
                                  <w:marLeft w:val="0"/>
                                  <w:marRight w:val="0"/>
                                  <w:marTop w:val="0"/>
                                  <w:marBottom w:val="0"/>
                                  <w:divBdr>
                                    <w:top w:val="none" w:sz="0" w:space="0" w:color="auto"/>
                                    <w:left w:val="none" w:sz="0" w:space="0" w:color="auto"/>
                                    <w:bottom w:val="none" w:sz="0" w:space="0" w:color="auto"/>
                                    <w:right w:val="none" w:sz="0" w:space="0" w:color="auto"/>
                                  </w:divBdr>
                                  <w:divsChild>
                                    <w:div w:id="1220438436">
                                      <w:marLeft w:val="0"/>
                                      <w:marRight w:val="0"/>
                                      <w:marTop w:val="0"/>
                                      <w:marBottom w:val="0"/>
                                      <w:divBdr>
                                        <w:top w:val="none" w:sz="0" w:space="0" w:color="auto"/>
                                        <w:left w:val="none" w:sz="0" w:space="0" w:color="auto"/>
                                        <w:bottom w:val="none" w:sz="0" w:space="0" w:color="auto"/>
                                        <w:right w:val="none" w:sz="0" w:space="0" w:color="auto"/>
                                      </w:divBdr>
                                      <w:divsChild>
                                        <w:div w:id="1695107462">
                                          <w:marLeft w:val="0"/>
                                          <w:marRight w:val="0"/>
                                          <w:marTop w:val="0"/>
                                          <w:marBottom w:val="0"/>
                                          <w:divBdr>
                                            <w:top w:val="none" w:sz="0" w:space="0" w:color="auto"/>
                                            <w:left w:val="none" w:sz="0" w:space="0" w:color="auto"/>
                                            <w:bottom w:val="none" w:sz="0" w:space="0" w:color="auto"/>
                                            <w:right w:val="none" w:sz="0" w:space="0" w:color="auto"/>
                                          </w:divBdr>
                                          <w:divsChild>
                                            <w:div w:id="910239889">
                                              <w:marLeft w:val="0"/>
                                              <w:marRight w:val="0"/>
                                              <w:marTop w:val="0"/>
                                              <w:marBottom w:val="180"/>
                                              <w:divBdr>
                                                <w:top w:val="none" w:sz="0" w:space="0" w:color="auto"/>
                                                <w:left w:val="none" w:sz="0" w:space="0" w:color="auto"/>
                                                <w:bottom w:val="none" w:sz="0" w:space="0" w:color="auto"/>
                                                <w:right w:val="none" w:sz="0" w:space="0" w:color="auto"/>
                                              </w:divBdr>
                                              <w:divsChild>
                                                <w:div w:id="1613392104">
                                                  <w:marLeft w:val="0"/>
                                                  <w:marRight w:val="0"/>
                                                  <w:marTop w:val="0"/>
                                                  <w:marBottom w:val="0"/>
                                                  <w:divBdr>
                                                    <w:top w:val="none" w:sz="0" w:space="0" w:color="auto"/>
                                                    <w:left w:val="none" w:sz="0" w:space="0" w:color="auto"/>
                                                    <w:bottom w:val="none" w:sz="0" w:space="0" w:color="auto"/>
                                                    <w:right w:val="none" w:sz="0" w:space="0" w:color="auto"/>
                                                  </w:divBdr>
                                                  <w:divsChild>
                                                    <w:div w:id="776174700">
                                                      <w:marLeft w:val="0"/>
                                                      <w:marRight w:val="0"/>
                                                      <w:marTop w:val="0"/>
                                                      <w:marBottom w:val="0"/>
                                                      <w:divBdr>
                                                        <w:top w:val="none" w:sz="0" w:space="0" w:color="auto"/>
                                                        <w:left w:val="none" w:sz="0" w:space="0" w:color="auto"/>
                                                        <w:bottom w:val="none" w:sz="0" w:space="0" w:color="auto"/>
                                                        <w:right w:val="none" w:sz="0" w:space="0" w:color="auto"/>
                                                      </w:divBdr>
                                                      <w:divsChild>
                                                        <w:div w:id="1433164744">
                                                          <w:marLeft w:val="0"/>
                                                          <w:marRight w:val="0"/>
                                                          <w:marTop w:val="0"/>
                                                          <w:marBottom w:val="0"/>
                                                          <w:divBdr>
                                                            <w:top w:val="none" w:sz="0" w:space="0" w:color="auto"/>
                                                            <w:left w:val="none" w:sz="0" w:space="0" w:color="auto"/>
                                                            <w:bottom w:val="none" w:sz="0" w:space="0" w:color="auto"/>
                                                            <w:right w:val="none" w:sz="0" w:space="0" w:color="auto"/>
                                                          </w:divBdr>
                                                          <w:divsChild>
                                                            <w:div w:id="482433489">
                                                              <w:marLeft w:val="0"/>
                                                              <w:marRight w:val="0"/>
                                                              <w:marTop w:val="0"/>
                                                              <w:marBottom w:val="0"/>
                                                              <w:divBdr>
                                                                <w:top w:val="none" w:sz="0" w:space="0" w:color="auto"/>
                                                                <w:left w:val="none" w:sz="0" w:space="0" w:color="auto"/>
                                                                <w:bottom w:val="none" w:sz="0" w:space="0" w:color="auto"/>
                                                                <w:right w:val="none" w:sz="0" w:space="0" w:color="auto"/>
                                                              </w:divBdr>
                                                              <w:divsChild>
                                                                <w:div w:id="147941627">
                                                                  <w:marLeft w:val="0"/>
                                                                  <w:marRight w:val="0"/>
                                                                  <w:marTop w:val="0"/>
                                                                  <w:marBottom w:val="0"/>
                                                                  <w:divBdr>
                                                                    <w:top w:val="none" w:sz="0" w:space="0" w:color="auto"/>
                                                                    <w:left w:val="none" w:sz="0" w:space="0" w:color="auto"/>
                                                                    <w:bottom w:val="none" w:sz="0" w:space="0" w:color="auto"/>
                                                                    <w:right w:val="none" w:sz="0" w:space="0" w:color="auto"/>
                                                                  </w:divBdr>
                                                                  <w:divsChild>
                                                                    <w:div w:id="119307900">
                                                                      <w:marLeft w:val="0"/>
                                                                      <w:marRight w:val="0"/>
                                                                      <w:marTop w:val="0"/>
                                                                      <w:marBottom w:val="0"/>
                                                                      <w:divBdr>
                                                                        <w:top w:val="none" w:sz="0" w:space="0" w:color="auto"/>
                                                                        <w:left w:val="none" w:sz="0" w:space="0" w:color="auto"/>
                                                                        <w:bottom w:val="none" w:sz="0" w:space="0" w:color="auto"/>
                                                                        <w:right w:val="none" w:sz="0" w:space="0" w:color="auto"/>
                                                                      </w:divBdr>
                                                                      <w:divsChild>
                                                                        <w:div w:id="16229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155933">
      <w:bodyDiv w:val="1"/>
      <w:marLeft w:val="0"/>
      <w:marRight w:val="0"/>
      <w:marTop w:val="0"/>
      <w:marBottom w:val="0"/>
      <w:divBdr>
        <w:top w:val="none" w:sz="0" w:space="0" w:color="auto"/>
        <w:left w:val="none" w:sz="0" w:space="0" w:color="auto"/>
        <w:bottom w:val="none" w:sz="0" w:space="0" w:color="auto"/>
        <w:right w:val="none" w:sz="0" w:space="0" w:color="auto"/>
      </w:divBdr>
      <w:divsChild>
        <w:div w:id="33501645">
          <w:marLeft w:val="0"/>
          <w:marRight w:val="0"/>
          <w:marTop w:val="0"/>
          <w:marBottom w:val="0"/>
          <w:divBdr>
            <w:top w:val="none" w:sz="0" w:space="0" w:color="auto"/>
            <w:left w:val="none" w:sz="0" w:space="0" w:color="auto"/>
            <w:bottom w:val="none" w:sz="0" w:space="0" w:color="auto"/>
            <w:right w:val="none" w:sz="0" w:space="0" w:color="auto"/>
          </w:divBdr>
        </w:div>
      </w:divsChild>
    </w:div>
    <w:div w:id="546720481">
      <w:bodyDiv w:val="1"/>
      <w:marLeft w:val="0"/>
      <w:marRight w:val="0"/>
      <w:marTop w:val="0"/>
      <w:marBottom w:val="0"/>
      <w:divBdr>
        <w:top w:val="none" w:sz="0" w:space="0" w:color="auto"/>
        <w:left w:val="none" w:sz="0" w:space="0" w:color="auto"/>
        <w:bottom w:val="none" w:sz="0" w:space="0" w:color="auto"/>
        <w:right w:val="none" w:sz="0" w:space="0" w:color="auto"/>
      </w:divBdr>
      <w:divsChild>
        <w:div w:id="1929847014">
          <w:marLeft w:val="0"/>
          <w:marRight w:val="0"/>
          <w:marTop w:val="0"/>
          <w:marBottom w:val="0"/>
          <w:divBdr>
            <w:top w:val="none" w:sz="0" w:space="0" w:color="auto"/>
            <w:left w:val="none" w:sz="0" w:space="0" w:color="auto"/>
            <w:bottom w:val="none" w:sz="0" w:space="0" w:color="auto"/>
            <w:right w:val="none" w:sz="0" w:space="0" w:color="auto"/>
          </w:divBdr>
          <w:divsChild>
            <w:div w:id="1446971168">
              <w:marLeft w:val="0"/>
              <w:marRight w:val="0"/>
              <w:marTop w:val="0"/>
              <w:marBottom w:val="0"/>
              <w:divBdr>
                <w:top w:val="none" w:sz="0" w:space="0" w:color="auto"/>
                <w:left w:val="none" w:sz="0" w:space="0" w:color="auto"/>
                <w:bottom w:val="none" w:sz="0" w:space="0" w:color="auto"/>
                <w:right w:val="none" w:sz="0" w:space="0" w:color="auto"/>
              </w:divBdr>
              <w:divsChild>
                <w:div w:id="1559050593">
                  <w:marLeft w:val="0"/>
                  <w:marRight w:val="0"/>
                  <w:marTop w:val="195"/>
                  <w:marBottom w:val="0"/>
                  <w:divBdr>
                    <w:top w:val="none" w:sz="0" w:space="0" w:color="auto"/>
                    <w:left w:val="none" w:sz="0" w:space="0" w:color="auto"/>
                    <w:bottom w:val="none" w:sz="0" w:space="0" w:color="auto"/>
                    <w:right w:val="none" w:sz="0" w:space="0" w:color="auto"/>
                  </w:divBdr>
                  <w:divsChild>
                    <w:div w:id="1762750724">
                      <w:marLeft w:val="0"/>
                      <w:marRight w:val="0"/>
                      <w:marTop w:val="0"/>
                      <w:marBottom w:val="0"/>
                      <w:divBdr>
                        <w:top w:val="none" w:sz="0" w:space="0" w:color="auto"/>
                        <w:left w:val="none" w:sz="0" w:space="0" w:color="auto"/>
                        <w:bottom w:val="none" w:sz="0" w:space="0" w:color="auto"/>
                        <w:right w:val="none" w:sz="0" w:space="0" w:color="auto"/>
                      </w:divBdr>
                      <w:divsChild>
                        <w:div w:id="1315572973">
                          <w:marLeft w:val="0"/>
                          <w:marRight w:val="0"/>
                          <w:marTop w:val="0"/>
                          <w:marBottom w:val="0"/>
                          <w:divBdr>
                            <w:top w:val="none" w:sz="0" w:space="0" w:color="auto"/>
                            <w:left w:val="none" w:sz="0" w:space="0" w:color="auto"/>
                            <w:bottom w:val="none" w:sz="0" w:space="0" w:color="auto"/>
                            <w:right w:val="none" w:sz="0" w:space="0" w:color="auto"/>
                          </w:divBdr>
                          <w:divsChild>
                            <w:div w:id="200169457">
                              <w:marLeft w:val="0"/>
                              <w:marRight w:val="0"/>
                              <w:marTop w:val="0"/>
                              <w:marBottom w:val="0"/>
                              <w:divBdr>
                                <w:top w:val="none" w:sz="0" w:space="0" w:color="auto"/>
                                <w:left w:val="none" w:sz="0" w:space="0" w:color="auto"/>
                                <w:bottom w:val="none" w:sz="0" w:space="0" w:color="auto"/>
                                <w:right w:val="none" w:sz="0" w:space="0" w:color="auto"/>
                              </w:divBdr>
                              <w:divsChild>
                                <w:div w:id="1729183819">
                                  <w:marLeft w:val="0"/>
                                  <w:marRight w:val="0"/>
                                  <w:marTop w:val="0"/>
                                  <w:marBottom w:val="0"/>
                                  <w:divBdr>
                                    <w:top w:val="none" w:sz="0" w:space="0" w:color="auto"/>
                                    <w:left w:val="none" w:sz="0" w:space="0" w:color="auto"/>
                                    <w:bottom w:val="none" w:sz="0" w:space="0" w:color="auto"/>
                                    <w:right w:val="none" w:sz="0" w:space="0" w:color="auto"/>
                                  </w:divBdr>
                                  <w:divsChild>
                                    <w:div w:id="1714619351">
                                      <w:marLeft w:val="0"/>
                                      <w:marRight w:val="0"/>
                                      <w:marTop w:val="0"/>
                                      <w:marBottom w:val="0"/>
                                      <w:divBdr>
                                        <w:top w:val="none" w:sz="0" w:space="0" w:color="auto"/>
                                        <w:left w:val="none" w:sz="0" w:space="0" w:color="auto"/>
                                        <w:bottom w:val="none" w:sz="0" w:space="0" w:color="auto"/>
                                        <w:right w:val="none" w:sz="0" w:space="0" w:color="auto"/>
                                      </w:divBdr>
                                      <w:divsChild>
                                        <w:div w:id="1103308645">
                                          <w:marLeft w:val="0"/>
                                          <w:marRight w:val="0"/>
                                          <w:marTop w:val="0"/>
                                          <w:marBottom w:val="0"/>
                                          <w:divBdr>
                                            <w:top w:val="none" w:sz="0" w:space="0" w:color="auto"/>
                                            <w:left w:val="none" w:sz="0" w:space="0" w:color="auto"/>
                                            <w:bottom w:val="none" w:sz="0" w:space="0" w:color="auto"/>
                                            <w:right w:val="none" w:sz="0" w:space="0" w:color="auto"/>
                                          </w:divBdr>
                                          <w:divsChild>
                                            <w:div w:id="861823675">
                                              <w:marLeft w:val="0"/>
                                              <w:marRight w:val="0"/>
                                              <w:marTop w:val="0"/>
                                              <w:marBottom w:val="180"/>
                                              <w:divBdr>
                                                <w:top w:val="none" w:sz="0" w:space="0" w:color="auto"/>
                                                <w:left w:val="none" w:sz="0" w:space="0" w:color="auto"/>
                                                <w:bottom w:val="none" w:sz="0" w:space="0" w:color="auto"/>
                                                <w:right w:val="none" w:sz="0" w:space="0" w:color="auto"/>
                                              </w:divBdr>
                                              <w:divsChild>
                                                <w:div w:id="1209950640">
                                                  <w:marLeft w:val="0"/>
                                                  <w:marRight w:val="0"/>
                                                  <w:marTop w:val="0"/>
                                                  <w:marBottom w:val="0"/>
                                                  <w:divBdr>
                                                    <w:top w:val="none" w:sz="0" w:space="0" w:color="auto"/>
                                                    <w:left w:val="none" w:sz="0" w:space="0" w:color="auto"/>
                                                    <w:bottom w:val="none" w:sz="0" w:space="0" w:color="auto"/>
                                                    <w:right w:val="none" w:sz="0" w:space="0" w:color="auto"/>
                                                  </w:divBdr>
                                                  <w:divsChild>
                                                    <w:div w:id="679742053">
                                                      <w:marLeft w:val="0"/>
                                                      <w:marRight w:val="0"/>
                                                      <w:marTop w:val="0"/>
                                                      <w:marBottom w:val="0"/>
                                                      <w:divBdr>
                                                        <w:top w:val="none" w:sz="0" w:space="0" w:color="auto"/>
                                                        <w:left w:val="none" w:sz="0" w:space="0" w:color="auto"/>
                                                        <w:bottom w:val="none" w:sz="0" w:space="0" w:color="auto"/>
                                                        <w:right w:val="none" w:sz="0" w:space="0" w:color="auto"/>
                                                      </w:divBdr>
                                                      <w:divsChild>
                                                        <w:div w:id="1438133482">
                                                          <w:marLeft w:val="0"/>
                                                          <w:marRight w:val="0"/>
                                                          <w:marTop w:val="0"/>
                                                          <w:marBottom w:val="0"/>
                                                          <w:divBdr>
                                                            <w:top w:val="none" w:sz="0" w:space="0" w:color="auto"/>
                                                            <w:left w:val="none" w:sz="0" w:space="0" w:color="auto"/>
                                                            <w:bottom w:val="none" w:sz="0" w:space="0" w:color="auto"/>
                                                            <w:right w:val="none" w:sz="0" w:space="0" w:color="auto"/>
                                                          </w:divBdr>
                                                          <w:divsChild>
                                                            <w:div w:id="1162620063">
                                                              <w:marLeft w:val="0"/>
                                                              <w:marRight w:val="0"/>
                                                              <w:marTop w:val="0"/>
                                                              <w:marBottom w:val="0"/>
                                                              <w:divBdr>
                                                                <w:top w:val="none" w:sz="0" w:space="0" w:color="auto"/>
                                                                <w:left w:val="none" w:sz="0" w:space="0" w:color="auto"/>
                                                                <w:bottom w:val="none" w:sz="0" w:space="0" w:color="auto"/>
                                                                <w:right w:val="none" w:sz="0" w:space="0" w:color="auto"/>
                                                              </w:divBdr>
                                                              <w:divsChild>
                                                                <w:div w:id="451368044">
                                                                  <w:marLeft w:val="0"/>
                                                                  <w:marRight w:val="0"/>
                                                                  <w:marTop w:val="0"/>
                                                                  <w:marBottom w:val="0"/>
                                                                  <w:divBdr>
                                                                    <w:top w:val="none" w:sz="0" w:space="0" w:color="auto"/>
                                                                    <w:left w:val="none" w:sz="0" w:space="0" w:color="auto"/>
                                                                    <w:bottom w:val="none" w:sz="0" w:space="0" w:color="auto"/>
                                                                    <w:right w:val="none" w:sz="0" w:space="0" w:color="auto"/>
                                                                  </w:divBdr>
                                                                  <w:divsChild>
                                                                    <w:div w:id="37317193">
                                                                      <w:marLeft w:val="0"/>
                                                                      <w:marRight w:val="0"/>
                                                                      <w:marTop w:val="0"/>
                                                                      <w:marBottom w:val="0"/>
                                                                      <w:divBdr>
                                                                        <w:top w:val="none" w:sz="0" w:space="0" w:color="auto"/>
                                                                        <w:left w:val="none" w:sz="0" w:space="0" w:color="auto"/>
                                                                        <w:bottom w:val="none" w:sz="0" w:space="0" w:color="auto"/>
                                                                        <w:right w:val="none" w:sz="0" w:space="0" w:color="auto"/>
                                                                      </w:divBdr>
                                                                      <w:divsChild>
                                                                        <w:div w:id="18130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6495">
      <w:bodyDiv w:val="1"/>
      <w:marLeft w:val="0"/>
      <w:marRight w:val="0"/>
      <w:marTop w:val="0"/>
      <w:marBottom w:val="0"/>
      <w:divBdr>
        <w:top w:val="none" w:sz="0" w:space="0" w:color="auto"/>
        <w:left w:val="none" w:sz="0" w:space="0" w:color="auto"/>
        <w:bottom w:val="none" w:sz="0" w:space="0" w:color="auto"/>
        <w:right w:val="none" w:sz="0" w:space="0" w:color="auto"/>
      </w:divBdr>
      <w:divsChild>
        <w:div w:id="1348405864">
          <w:marLeft w:val="0"/>
          <w:marRight w:val="0"/>
          <w:marTop w:val="0"/>
          <w:marBottom w:val="0"/>
          <w:divBdr>
            <w:top w:val="none" w:sz="0" w:space="0" w:color="auto"/>
            <w:left w:val="none" w:sz="0" w:space="0" w:color="auto"/>
            <w:bottom w:val="none" w:sz="0" w:space="0" w:color="auto"/>
            <w:right w:val="none" w:sz="0" w:space="0" w:color="auto"/>
          </w:divBdr>
        </w:div>
      </w:divsChild>
    </w:div>
    <w:div w:id="1558976054">
      <w:bodyDiv w:val="1"/>
      <w:marLeft w:val="0"/>
      <w:marRight w:val="0"/>
      <w:marTop w:val="0"/>
      <w:marBottom w:val="0"/>
      <w:divBdr>
        <w:top w:val="none" w:sz="0" w:space="0" w:color="auto"/>
        <w:left w:val="none" w:sz="0" w:space="0" w:color="auto"/>
        <w:bottom w:val="none" w:sz="0" w:space="0" w:color="auto"/>
        <w:right w:val="none" w:sz="0" w:space="0" w:color="auto"/>
      </w:divBdr>
      <w:divsChild>
        <w:div w:id="1429083032">
          <w:marLeft w:val="0"/>
          <w:marRight w:val="0"/>
          <w:marTop w:val="0"/>
          <w:marBottom w:val="0"/>
          <w:divBdr>
            <w:top w:val="none" w:sz="0" w:space="0" w:color="auto"/>
            <w:left w:val="none" w:sz="0" w:space="0" w:color="auto"/>
            <w:bottom w:val="none" w:sz="0" w:space="0" w:color="auto"/>
            <w:right w:val="none" w:sz="0" w:space="0" w:color="auto"/>
          </w:divBdr>
        </w:div>
      </w:divsChild>
    </w:div>
    <w:div w:id="2136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6460723">
          <w:marLeft w:val="0"/>
          <w:marRight w:val="0"/>
          <w:marTop w:val="0"/>
          <w:marBottom w:val="0"/>
          <w:divBdr>
            <w:top w:val="none" w:sz="0" w:space="0" w:color="auto"/>
            <w:left w:val="none" w:sz="0" w:space="0" w:color="auto"/>
            <w:bottom w:val="none" w:sz="0" w:space="0" w:color="auto"/>
            <w:right w:val="none" w:sz="0" w:space="0" w:color="auto"/>
          </w:divBdr>
          <w:divsChild>
            <w:div w:id="1551842013">
              <w:marLeft w:val="0"/>
              <w:marRight w:val="0"/>
              <w:marTop w:val="0"/>
              <w:marBottom w:val="0"/>
              <w:divBdr>
                <w:top w:val="none" w:sz="0" w:space="0" w:color="auto"/>
                <w:left w:val="none" w:sz="0" w:space="0" w:color="auto"/>
                <w:bottom w:val="none" w:sz="0" w:space="0" w:color="auto"/>
                <w:right w:val="none" w:sz="0" w:space="0" w:color="auto"/>
              </w:divBdr>
              <w:divsChild>
                <w:div w:id="1014771104">
                  <w:marLeft w:val="0"/>
                  <w:marRight w:val="0"/>
                  <w:marTop w:val="195"/>
                  <w:marBottom w:val="0"/>
                  <w:divBdr>
                    <w:top w:val="none" w:sz="0" w:space="0" w:color="auto"/>
                    <w:left w:val="none" w:sz="0" w:space="0" w:color="auto"/>
                    <w:bottom w:val="none" w:sz="0" w:space="0" w:color="auto"/>
                    <w:right w:val="none" w:sz="0" w:space="0" w:color="auto"/>
                  </w:divBdr>
                  <w:divsChild>
                    <w:div w:id="258103484">
                      <w:marLeft w:val="0"/>
                      <w:marRight w:val="0"/>
                      <w:marTop w:val="0"/>
                      <w:marBottom w:val="0"/>
                      <w:divBdr>
                        <w:top w:val="none" w:sz="0" w:space="0" w:color="auto"/>
                        <w:left w:val="none" w:sz="0" w:space="0" w:color="auto"/>
                        <w:bottom w:val="none" w:sz="0" w:space="0" w:color="auto"/>
                        <w:right w:val="none" w:sz="0" w:space="0" w:color="auto"/>
                      </w:divBdr>
                      <w:divsChild>
                        <w:div w:id="1673332864">
                          <w:marLeft w:val="0"/>
                          <w:marRight w:val="0"/>
                          <w:marTop w:val="0"/>
                          <w:marBottom w:val="0"/>
                          <w:divBdr>
                            <w:top w:val="none" w:sz="0" w:space="0" w:color="auto"/>
                            <w:left w:val="none" w:sz="0" w:space="0" w:color="auto"/>
                            <w:bottom w:val="none" w:sz="0" w:space="0" w:color="auto"/>
                            <w:right w:val="none" w:sz="0" w:space="0" w:color="auto"/>
                          </w:divBdr>
                          <w:divsChild>
                            <w:div w:id="1927231418">
                              <w:marLeft w:val="0"/>
                              <w:marRight w:val="0"/>
                              <w:marTop w:val="0"/>
                              <w:marBottom w:val="0"/>
                              <w:divBdr>
                                <w:top w:val="none" w:sz="0" w:space="0" w:color="auto"/>
                                <w:left w:val="none" w:sz="0" w:space="0" w:color="auto"/>
                                <w:bottom w:val="none" w:sz="0" w:space="0" w:color="auto"/>
                                <w:right w:val="none" w:sz="0" w:space="0" w:color="auto"/>
                              </w:divBdr>
                              <w:divsChild>
                                <w:div w:id="1809785795">
                                  <w:marLeft w:val="0"/>
                                  <w:marRight w:val="0"/>
                                  <w:marTop w:val="0"/>
                                  <w:marBottom w:val="0"/>
                                  <w:divBdr>
                                    <w:top w:val="none" w:sz="0" w:space="0" w:color="auto"/>
                                    <w:left w:val="none" w:sz="0" w:space="0" w:color="auto"/>
                                    <w:bottom w:val="none" w:sz="0" w:space="0" w:color="auto"/>
                                    <w:right w:val="none" w:sz="0" w:space="0" w:color="auto"/>
                                  </w:divBdr>
                                  <w:divsChild>
                                    <w:div w:id="1642348494">
                                      <w:marLeft w:val="0"/>
                                      <w:marRight w:val="0"/>
                                      <w:marTop w:val="0"/>
                                      <w:marBottom w:val="0"/>
                                      <w:divBdr>
                                        <w:top w:val="none" w:sz="0" w:space="0" w:color="auto"/>
                                        <w:left w:val="none" w:sz="0" w:space="0" w:color="auto"/>
                                        <w:bottom w:val="none" w:sz="0" w:space="0" w:color="auto"/>
                                        <w:right w:val="none" w:sz="0" w:space="0" w:color="auto"/>
                                      </w:divBdr>
                                      <w:divsChild>
                                        <w:div w:id="1733624047">
                                          <w:marLeft w:val="0"/>
                                          <w:marRight w:val="0"/>
                                          <w:marTop w:val="0"/>
                                          <w:marBottom w:val="0"/>
                                          <w:divBdr>
                                            <w:top w:val="none" w:sz="0" w:space="0" w:color="auto"/>
                                            <w:left w:val="none" w:sz="0" w:space="0" w:color="auto"/>
                                            <w:bottom w:val="none" w:sz="0" w:space="0" w:color="auto"/>
                                            <w:right w:val="none" w:sz="0" w:space="0" w:color="auto"/>
                                          </w:divBdr>
                                          <w:divsChild>
                                            <w:div w:id="751202495">
                                              <w:marLeft w:val="0"/>
                                              <w:marRight w:val="0"/>
                                              <w:marTop w:val="0"/>
                                              <w:marBottom w:val="180"/>
                                              <w:divBdr>
                                                <w:top w:val="none" w:sz="0" w:space="0" w:color="auto"/>
                                                <w:left w:val="none" w:sz="0" w:space="0" w:color="auto"/>
                                                <w:bottom w:val="none" w:sz="0" w:space="0" w:color="auto"/>
                                                <w:right w:val="none" w:sz="0" w:space="0" w:color="auto"/>
                                              </w:divBdr>
                                              <w:divsChild>
                                                <w:div w:id="2035957368">
                                                  <w:marLeft w:val="0"/>
                                                  <w:marRight w:val="0"/>
                                                  <w:marTop w:val="0"/>
                                                  <w:marBottom w:val="0"/>
                                                  <w:divBdr>
                                                    <w:top w:val="none" w:sz="0" w:space="0" w:color="auto"/>
                                                    <w:left w:val="none" w:sz="0" w:space="0" w:color="auto"/>
                                                    <w:bottom w:val="none" w:sz="0" w:space="0" w:color="auto"/>
                                                    <w:right w:val="none" w:sz="0" w:space="0" w:color="auto"/>
                                                  </w:divBdr>
                                                  <w:divsChild>
                                                    <w:div w:id="656495365">
                                                      <w:marLeft w:val="0"/>
                                                      <w:marRight w:val="0"/>
                                                      <w:marTop w:val="0"/>
                                                      <w:marBottom w:val="0"/>
                                                      <w:divBdr>
                                                        <w:top w:val="none" w:sz="0" w:space="0" w:color="auto"/>
                                                        <w:left w:val="none" w:sz="0" w:space="0" w:color="auto"/>
                                                        <w:bottom w:val="none" w:sz="0" w:space="0" w:color="auto"/>
                                                        <w:right w:val="none" w:sz="0" w:space="0" w:color="auto"/>
                                                      </w:divBdr>
                                                      <w:divsChild>
                                                        <w:div w:id="1420440654">
                                                          <w:marLeft w:val="0"/>
                                                          <w:marRight w:val="0"/>
                                                          <w:marTop w:val="0"/>
                                                          <w:marBottom w:val="0"/>
                                                          <w:divBdr>
                                                            <w:top w:val="none" w:sz="0" w:space="0" w:color="auto"/>
                                                            <w:left w:val="none" w:sz="0" w:space="0" w:color="auto"/>
                                                            <w:bottom w:val="none" w:sz="0" w:space="0" w:color="auto"/>
                                                            <w:right w:val="none" w:sz="0" w:space="0" w:color="auto"/>
                                                          </w:divBdr>
                                                          <w:divsChild>
                                                            <w:div w:id="1401176631">
                                                              <w:marLeft w:val="0"/>
                                                              <w:marRight w:val="0"/>
                                                              <w:marTop w:val="0"/>
                                                              <w:marBottom w:val="0"/>
                                                              <w:divBdr>
                                                                <w:top w:val="none" w:sz="0" w:space="0" w:color="auto"/>
                                                                <w:left w:val="none" w:sz="0" w:space="0" w:color="auto"/>
                                                                <w:bottom w:val="none" w:sz="0" w:space="0" w:color="auto"/>
                                                                <w:right w:val="none" w:sz="0" w:space="0" w:color="auto"/>
                                                              </w:divBdr>
                                                              <w:divsChild>
                                                                <w:div w:id="1258951503">
                                                                  <w:marLeft w:val="0"/>
                                                                  <w:marRight w:val="0"/>
                                                                  <w:marTop w:val="0"/>
                                                                  <w:marBottom w:val="0"/>
                                                                  <w:divBdr>
                                                                    <w:top w:val="none" w:sz="0" w:space="0" w:color="auto"/>
                                                                    <w:left w:val="none" w:sz="0" w:space="0" w:color="auto"/>
                                                                    <w:bottom w:val="none" w:sz="0" w:space="0" w:color="auto"/>
                                                                    <w:right w:val="none" w:sz="0" w:space="0" w:color="auto"/>
                                                                  </w:divBdr>
                                                                  <w:divsChild>
                                                                    <w:div w:id="166556098">
                                                                      <w:marLeft w:val="0"/>
                                                                      <w:marRight w:val="0"/>
                                                                      <w:marTop w:val="0"/>
                                                                      <w:marBottom w:val="0"/>
                                                                      <w:divBdr>
                                                                        <w:top w:val="none" w:sz="0" w:space="0" w:color="auto"/>
                                                                        <w:left w:val="none" w:sz="0" w:space="0" w:color="auto"/>
                                                                        <w:bottom w:val="none" w:sz="0" w:space="0" w:color="auto"/>
                                                                        <w:right w:val="none" w:sz="0" w:space="0" w:color="auto"/>
                                                                      </w:divBdr>
                                                                      <w:divsChild>
                                                                        <w:div w:id="19718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uact=8&amp;ved=0CAcQjRw&amp;url=http://www.howmagnetswork.com/earths_magnetic_fields.html&amp;ei=1nBzVKC5OIKsogSw6oHYDg&amp;bvm=bv.80185997,d.cGU&amp;psig=AFQjCNEsVHrcsHbyT8RO1qrXMBq8XTLEqw&amp;ust=1416938006652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sa=i&amp;rct=j&amp;q=&amp;esrc=s&amp;frm=1&amp;source=images&amp;cd=&amp;cad=rja&amp;uact=8&amp;ved=0CAcQjRw&amp;url=http://rimstar.org/renewnrg/finding_true_south_pole.htm&amp;ei=J3BzVNjNL4vsoASGnIHICw&amp;bvm=bv.80185997,d.cGU&amp;psig=AFQjCNEs2QFdBJemNlXAj4ikLJHO-VpHQw&amp;ust=1416937860781051" TargetMode="External"/><Relationship Id="rId11" Type="http://schemas.openxmlformats.org/officeDocument/2006/relationships/image" Target="media/image4.png"/><Relationship Id="rId5" Type="http://schemas.openxmlformats.org/officeDocument/2006/relationships/image" Target="media/image1.gif"/><Relationship Id="rId10" Type="http://schemas.openxmlformats.org/officeDocument/2006/relationships/hyperlink" Target="http://www.google.ca/url?sa=i&amp;rct=j&amp;q=&amp;esrc=s&amp;frm=1&amp;source=images&amp;cd=&amp;cad=rja&amp;uact=8&amp;ved=0CAcQjRw&amp;url=http://www.hk-phy.org/iq/aurora/aurora_e.html&amp;ei=ZW5zVMLdJ4X0oASZzID4Dw&amp;bvm=bv.80185997,d.cGU&amp;psig=AFQjCNHSux2WUx5ss0kqoFAGuuhB14xHtQ&amp;ust=141693739338987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2</cp:revision>
  <dcterms:created xsi:type="dcterms:W3CDTF">2014-11-24T05:33:00Z</dcterms:created>
  <dcterms:modified xsi:type="dcterms:W3CDTF">2014-11-24T17:55:00Z</dcterms:modified>
</cp:coreProperties>
</file>