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22A" w:rsidRPr="008F022A" w:rsidRDefault="008F022A" w:rsidP="008F022A">
      <w:pPr>
        <w:shd w:val="clear" w:color="auto" w:fill="FFFFFF"/>
        <w:spacing w:after="150" w:line="240" w:lineRule="auto"/>
        <w:rPr>
          <w:rFonts w:ascii="Verdana" w:eastAsia="Times New Roman" w:hAnsi="Verdana" w:cs="Times New Roman"/>
          <w:color w:val="000000"/>
          <w:sz w:val="18"/>
          <w:szCs w:val="18"/>
          <w:lang w:eastAsia="en-CA"/>
        </w:rPr>
      </w:pPr>
      <w:r w:rsidRPr="008F022A">
        <w:rPr>
          <w:rFonts w:ascii="Arial" w:eastAsia="Times New Roman" w:hAnsi="Arial" w:cs="Arial"/>
          <w:b/>
          <w:bCs/>
          <w:color w:val="006363"/>
          <w:sz w:val="48"/>
          <w:szCs w:val="48"/>
          <w:lang w:eastAsia="en-CA"/>
        </w:rPr>
        <w:t xml:space="preserve">Analysing Results </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color w:val="000000"/>
          <w:sz w:val="18"/>
          <w:szCs w:val="18"/>
          <w:lang w:eastAsia="en-CA"/>
        </w:rPr>
        <w:t>The graph from Part B in Lesson 1 Exercises is shown below:</w:t>
      </w:r>
    </w:p>
    <w:p w:rsidR="008F022A" w:rsidRPr="008F022A" w:rsidRDefault="008F022A" w:rsidP="008F022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8F022A">
        <w:rPr>
          <w:rFonts w:ascii="Verdana" w:eastAsia="Times New Roman" w:hAnsi="Verdana" w:cs="Times New Roman"/>
          <w:noProof/>
          <w:color w:val="000000"/>
          <w:sz w:val="18"/>
          <w:szCs w:val="18"/>
          <w:lang w:eastAsia="en-CA"/>
        </w:rPr>
        <w:drawing>
          <wp:inline distT="0" distB="0" distL="0" distR="0" wp14:anchorId="219E4DAC" wp14:editId="17C8CB13">
            <wp:extent cx="5462270" cy="3768725"/>
            <wp:effectExtent l="0" t="0" r="5080" b="3175"/>
            <wp:docPr id="19" name="Picture 19" descr="https://bblearn.merlin.mb.ca/bbcswebdav/xid-24679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blearn.merlin.mb.ca/bbcswebdav/xid-246798_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62270" cy="3768725"/>
                    </a:xfrm>
                    <a:prstGeom prst="rect">
                      <a:avLst/>
                    </a:prstGeom>
                    <a:noFill/>
                    <a:ln>
                      <a:noFill/>
                    </a:ln>
                  </pic:spPr>
                </pic:pic>
              </a:graphicData>
            </a:graphic>
          </wp:inline>
        </w:drawing>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color w:val="000000"/>
          <w:sz w:val="18"/>
          <w:szCs w:val="18"/>
          <w:lang w:eastAsia="en-CA"/>
        </w:rPr>
        <w:t xml:space="preserve">The equation for this reaction is </w:t>
      </w:r>
      <w:proofErr w:type="gramStart"/>
      <w:r w:rsidRPr="008F022A">
        <w:rPr>
          <w:rFonts w:ascii="Verdana" w:eastAsia="Times New Roman" w:hAnsi="Verdana" w:cs="Times New Roman"/>
          <w:color w:val="000000"/>
          <w:sz w:val="18"/>
          <w:szCs w:val="18"/>
          <w:lang w:eastAsia="en-CA"/>
        </w:rPr>
        <w:t>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w:t>
      </w:r>
      <w:proofErr w:type="gramEnd"/>
      <w:r w:rsidRPr="008F022A">
        <w:rPr>
          <w:rFonts w:ascii="Verdana" w:eastAsia="Times New Roman" w:hAnsi="Verdana" w:cs="Times New Roman"/>
          <w:color w:val="000000"/>
          <w:sz w:val="18"/>
          <w:szCs w:val="18"/>
          <w:lang w:eastAsia="en-CA"/>
        </w:rPr>
        <w:t xml:space="preserve">g) + 2 NO(g) </w:t>
      </w:r>
      <w:r w:rsidRPr="008F022A">
        <w:rPr>
          <w:rFonts w:ascii="Arial" w:eastAsia="Times New Roman" w:hAnsi="Arial" w:cs="Arial"/>
          <w:color w:val="000000"/>
          <w:sz w:val="18"/>
          <w:szCs w:val="18"/>
          <w:lang w:eastAsia="en-CA"/>
        </w:rPr>
        <w:t>→</w:t>
      </w:r>
      <w:r w:rsidRPr="008F022A">
        <w:rPr>
          <w:rFonts w:ascii="Verdana" w:eastAsia="Times New Roman" w:hAnsi="Verdana" w:cs="Times New Roman"/>
          <w:color w:val="000000"/>
          <w:sz w:val="18"/>
          <w:szCs w:val="18"/>
          <w:lang w:eastAsia="en-CA"/>
        </w:rPr>
        <w:t xml:space="preserve"> 2 NO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 xml:space="preserve"> (g).</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color w:val="000000"/>
          <w:sz w:val="18"/>
          <w:szCs w:val="18"/>
          <w:lang w:eastAsia="en-CA"/>
        </w:rPr>
        <w:t>If we examine the graph, the concentration of the NO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 xml:space="preserve"> increases about the same amount as the NO decreases and the concentrations of the NO and NO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 xml:space="preserve"> change about twice the amount that the 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 xml:space="preserve"> changes.</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color w:val="000000"/>
          <w:sz w:val="18"/>
          <w:szCs w:val="18"/>
          <w:lang w:eastAsia="en-CA"/>
        </w:rPr>
        <w:t>If we look at the rate data, the initial rate of consumption of NO is about 2.65 × 10</w:t>
      </w:r>
      <w:r w:rsidRPr="008F022A">
        <w:rPr>
          <w:rFonts w:ascii="Verdana" w:eastAsia="Times New Roman" w:hAnsi="Verdana" w:cs="Times New Roman"/>
          <w:color w:val="000000"/>
          <w:sz w:val="18"/>
          <w:szCs w:val="18"/>
          <w:vertAlign w:val="superscript"/>
          <w:lang w:eastAsia="en-CA"/>
        </w:rPr>
        <w:t>−5</w:t>
      </w:r>
      <w:r w:rsidRPr="008F022A">
        <w:rPr>
          <w:rFonts w:ascii="Verdana" w:eastAsia="Times New Roman" w:hAnsi="Verdana" w:cs="Times New Roman"/>
          <w:color w:val="000000"/>
          <w:sz w:val="18"/>
          <w:szCs w:val="18"/>
          <w:lang w:eastAsia="en-CA"/>
        </w:rPr>
        <w:t xml:space="preserve"> </w:t>
      </w:r>
      <w:proofErr w:type="spellStart"/>
      <w:r w:rsidRPr="008F022A">
        <w:rPr>
          <w:rFonts w:ascii="Verdana" w:eastAsia="Times New Roman" w:hAnsi="Verdana" w:cs="Times New Roman"/>
          <w:color w:val="000000"/>
          <w:sz w:val="18"/>
          <w:szCs w:val="18"/>
          <w:lang w:eastAsia="en-CA"/>
        </w:rPr>
        <w:t>mol</w:t>
      </w:r>
      <w:proofErr w:type="spellEnd"/>
      <w:r w:rsidRPr="008F022A">
        <w:rPr>
          <w:rFonts w:ascii="Verdana" w:eastAsia="Times New Roman" w:hAnsi="Verdana" w:cs="Times New Roman"/>
          <w:color w:val="000000"/>
          <w:sz w:val="18"/>
          <w:szCs w:val="18"/>
          <w:lang w:eastAsia="en-CA"/>
        </w:rPr>
        <w:t>/</w:t>
      </w:r>
      <w:proofErr w:type="spellStart"/>
      <w:r w:rsidRPr="008F022A">
        <w:rPr>
          <w:rFonts w:ascii="Verdana" w:eastAsia="Times New Roman" w:hAnsi="Verdana" w:cs="Times New Roman"/>
          <w:color w:val="000000"/>
          <w:sz w:val="18"/>
          <w:szCs w:val="18"/>
          <w:lang w:eastAsia="en-CA"/>
        </w:rPr>
        <w:t>Ls</w:t>
      </w:r>
      <w:proofErr w:type="spellEnd"/>
      <w:r w:rsidRPr="008F022A">
        <w:rPr>
          <w:rFonts w:ascii="Verdana" w:eastAsia="Times New Roman" w:hAnsi="Verdana" w:cs="Times New Roman"/>
          <w:color w:val="000000"/>
          <w:sz w:val="18"/>
          <w:szCs w:val="18"/>
          <w:lang w:eastAsia="en-CA"/>
        </w:rPr>
        <w:t xml:space="preserve"> and 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 xml:space="preserve"> is 1.3 × 10</w:t>
      </w:r>
      <w:r w:rsidRPr="008F022A">
        <w:rPr>
          <w:rFonts w:ascii="Verdana" w:eastAsia="Times New Roman" w:hAnsi="Verdana" w:cs="Times New Roman"/>
          <w:color w:val="000000"/>
          <w:sz w:val="18"/>
          <w:szCs w:val="18"/>
          <w:vertAlign w:val="superscript"/>
          <w:lang w:eastAsia="en-CA"/>
        </w:rPr>
        <w:t>−5</w:t>
      </w:r>
      <w:r w:rsidRPr="008F022A">
        <w:rPr>
          <w:rFonts w:ascii="Verdana" w:eastAsia="Times New Roman" w:hAnsi="Verdana" w:cs="Times New Roman"/>
          <w:color w:val="000000"/>
          <w:sz w:val="18"/>
          <w:szCs w:val="18"/>
          <w:lang w:eastAsia="en-CA"/>
        </w:rPr>
        <w:t xml:space="preserve"> </w:t>
      </w:r>
      <w:proofErr w:type="spellStart"/>
      <w:r w:rsidRPr="008F022A">
        <w:rPr>
          <w:rFonts w:ascii="Verdana" w:eastAsia="Times New Roman" w:hAnsi="Verdana" w:cs="Times New Roman"/>
          <w:color w:val="000000"/>
          <w:sz w:val="18"/>
          <w:szCs w:val="18"/>
          <w:lang w:eastAsia="en-CA"/>
        </w:rPr>
        <w:t>mol</w:t>
      </w:r>
      <w:proofErr w:type="spellEnd"/>
      <w:r w:rsidRPr="008F022A">
        <w:rPr>
          <w:rFonts w:ascii="Verdana" w:eastAsia="Times New Roman" w:hAnsi="Verdana" w:cs="Times New Roman"/>
          <w:color w:val="000000"/>
          <w:sz w:val="18"/>
          <w:szCs w:val="18"/>
          <w:lang w:eastAsia="en-CA"/>
        </w:rPr>
        <w:t>/</w:t>
      </w:r>
      <w:proofErr w:type="spellStart"/>
      <w:r w:rsidRPr="008F022A">
        <w:rPr>
          <w:rFonts w:ascii="Verdana" w:eastAsia="Times New Roman" w:hAnsi="Verdana" w:cs="Times New Roman"/>
          <w:color w:val="000000"/>
          <w:sz w:val="18"/>
          <w:szCs w:val="18"/>
          <w:lang w:eastAsia="en-CA"/>
        </w:rPr>
        <w:t>Ls</w:t>
      </w:r>
      <w:proofErr w:type="spellEnd"/>
      <w:r w:rsidRPr="008F022A">
        <w:rPr>
          <w:rFonts w:ascii="Verdana" w:eastAsia="Times New Roman" w:hAnsi="Verdana" w:cs="Times New Roman"/>
          <w:color w:val="000000"/>
          <w:sz w:val="18"/>
          <w:szCs w:val="18"/>
          <w:lang w:eastAsia="en-CA"/>
        </w:rPr>
        <w:t>; the rate for NO is twice the 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 The initial rate of formation of NO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 xml:space="preserve"> is equal to the rate of consumption of NO and twice that of the 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color w:val="000000"/>
          <w:sz w:val="18"/>
          <w:szCs w:val="18"/>
          <w:lang w:eastAsia="en-CA"/>
        </w:rPr>
        <w:t>Look at all the other rate calculations. You should see that this pattern is maintained. These ratios are the same ratios as those found in the reaction stoichiometry. We can write this in our rate equation as shown below:</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noProof/>
          <w:color w:val="000000"/>
          <w:sz w:val="18"/>
          <w:szCs w:val="18"/>
          <w:lang w:eastAsia="en-CA"/>
        </w:rPr>
        <w:drawing>
          <wp:inline distT="0" distB="0" distL="0" distR="0" wp14:anchorId="51168F6F" wp14:editId="598341E2">
            <wp:extent cx="2552065" cy="397510"/>
            <wp:effectExtent l="0" t="0" r="635" b="2540"/>
            <wp:docPr id="20" name="Picture 20" descr="https://bblearn.merlin.mb.ca/bbcswebdav/xid-246837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blearn.merlin.mb.ca/bbcswebdav/xid-246837_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2065" cy="397510"/>
                    </a:xfrm>
                    <a:prstGeom prst="rect">
                      <a:avLst/>
                    </a:prstGeom>
                    <a:noFill/>
                    <a:ln>
                      <a:noFill/>
                    </a:ln>
                  </pic:spPr>
                </pic:pic>
              </a:graphicData>
            </a:graphic>
          </wp:inline>
        </w:drawing>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8F022A">
        <w:rPr>
          <w:rFonts w:ascii="Verdana" w:eastAsia="Times New Roman" w:hAnsi="Verdana" w:cs="Times New Roman"/>
          <w:color w:val="000000"/>
          <w:sz w:val="18"/>
          <w:szCs w:val="18"/>
          <w:lang w:eastAsia="en-CA"/>
        </w:rPr>
        <w:t>or</w:t>
      </w:r>
      <w:proofErr w:type="gramEnd"/>
    </w:p>
    <w:p w:rsid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noProof/>
          <w:color w:val="000000"/>
          <w:sz w:val="18"/>
          <w:szCs w:val="18"/>
          <w:lang w:eastAsia="en-CA"/>
        </w:rPr>
        <w:drawing>
          <wp:inline distT="0" distB="0" distL="0" distR="0" wp14:anchorId="698967E5" wp14:editId="7601F633">
            <wp:extent cx="2496820" cy="397510"/>
            <wp:effectExtent l="0" t="0" r="0" b="2540"/>
            <wp:docPr id="21" name="Picture 21" descr="https://bblearn.merlin.mb.ca/bbcswebdav/xid-246838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blearn.merlin.mb.ca/bbcswebdav/xid-246838_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96820" cy="397510"/>
                    </a:xfrm>
                    <a:prstGeom prst="rect">
                      <a:avLst/>
                    </a:prstGeom>
                    <a:noFill/>
                    <a:ln>
                      <a:noFill/>
                    </a:ln>
                  </pic:spPr>
                </pic:pic>
              </a:graphicData>
            </a:graphic>
          </wp:inline>
        </w:drawing>
      </w:r>
      <w:bookmarkStart w:id="0" w:name="_GoBack"/>
      <w:bookmarkEnd w:id="0"/>
    </w:p>
    <w:p w:rsidR="008F022A" w:rsidRPr="008F022A" w:rsidRDefault="008F022A" w:rsidP="008F022A">
      <w:pPr>
        <w:shd w:val="clear" w:color="auto" w:fill="FFFFFF"/>
        <w:spacing w:after="150" w:line="240" w:lineRule="auto"/>
        <w:rPr>
          <w:rFonts w:ascii="Verdana" w:eastAsia="Times New Roman" w:hAnsi="Verdana" w:cs="Times New Roman"/>
          <w:color w:val="000000"/>
          <w:sz w:val="18"/>
          <w:szCs w:val="18"/>
          <w:lang w:eastAsia="en-CA"/>
        </w:rPr>
      </w:pPr>
      <w:r w:rsidRPr="008F022A">
        <w:rPr>
          <w:rFonts w:ascii="Arial" w:eastAsia="Times New Roman" w:hAnsi="Arial" w:cs="Arial"/>
          <w:b/>
          <w:bCs/>
          <w:color w:val="006363"/>
          <w:sz w:val="48"/>
          <w:szCs w:val="48"/>
          <w:lang w:eastAsia="en-CA"/>
        </w:rPr>
        <w:lastRenderedPageBreak/>
        <w:t xml:space="preserve">Rate and Stoichiometry Problems </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b/>
          <w:bCs/>
          <w:color w:val="000099"/>
          <w:sz w:val="18"/>
          <w:szCs w:val="18"/>
          <w:lang w:eastAsia="en-CA"/>
        </w:rPr>
        <w:t xml:space="preserve">Example 1. </w:t>
      </w:r>
      <w:r w:rsidRPr="008F022A">
        <w:rPr>
          <w:rFonts w:ascii="Verdana" w:eastAsia="Times New Roman" w:hAnsi="Verdana" w:cs="Times New Roman"/>
          <w:color w:val="000000"/>
          <w:sz w:val="18"/>
          <w:szCs w:val="18"/>
          <w:lang w:eastAsia="en-CA"/>
        </w:rPr>
        <w:t>The decomposition of nitrogen dioxide occurs according to the equation below.</w:t>
      </w:r>
    </w:p>
    <w:p w:rsidR="008F022A" w:rsidRPr="008F022A" w:rsidRDefault="008F022A" w:rsidP="008F022A">
      <w:pPr>
        <w:shd w:val="clear" w:color="auto" w:fill="FFFFFF"/>
        <w:spacing w:before="100" w:beforeAutospacing="1" w:after="100" w:afterAutospacing="1" w:line="240" w:lineRule="auto"/>
        <w:jc w:val="center"/>
        <w:rPr>
          <w:rFonts w:ascii="Verdana" w:eastAsia="Times New Roman" w:hAnsi="Verdana" w:cs="Times New Roman"/>
          <w:color w:val="000000"/>
          <w:sz w:val="18"/>
          <w:szCs w:val="18"/>
          <w:lang w:eastAsia="en-CA"/>
        </w:rPr>
      </w:pPr>
      <w:r w:rsidRPr="008F022A">
        <w:rPr>
          <w:rFonts w:ascii="Verdana" w:eastAsia="Times New Roman" w:hAnsi="Verdana" w:cs="Times New Roman"/>
          <w:color w:val="000000"/>
          <w:sz w:val="18"/>
          <w:szCs w:val="18"/>
          <w:lang w:eastAsia="en-CA"/>
        </w:rPr>
        <w:t>2 NO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 xml:space="preserve"> </w:t>
      </w:r>
      <w:r w:rsidRPr="008F022A">
        <w:rPr>
          <w:rFonts w:ascii="Arial" w:eastAsia="Times New Roman" w:hAnsi="Arial" w:cs="Arial"/>
          <w:color w:val="000000"/>
          <w:sz w:val="18"/>
          <w:szCs w:val="18"/>
          <w:lang w:eastAsia="en-CA"/>
        </w:rPr>
        <w:t>→</w:t>
      </w:r>
      <w:r w:rsidRPr="008F022A">
        <w:rPr>
          <w:rFonts w:ascii="Verdana" w:eastAsia="Times New Roman" w:hAnsi="Verdana" w:cs="Times New Roman"/>
          <w:color w:val="000000"/>
          <w:sz w:val="18"/>
          <w:szCs w:val="18"/>
          <w:lang w:eastAsia="en-CA"/>
        </w:rPr>
        <w:t xml:space="preserve"> 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 xml:space="preserve"> + 2 NO</w:t>
      </w:r>
    </w:p>
    <w:p w:rsidR="008F022A" w:rsidRPr="008F022A" w:rsidRDefault="008F022A" w:rsidP="008F022A">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color w:val="000000"/>
          <w:sz w:val="18"/>
          <w:szCs w:val="18"/>
          <w:lang w:eastAsia="en-CA"/>
        </w:rPr>
        <w:t>If the rate of decomposition of NO</w:t>
      </w:r>
      <w:r w:rsidRPr="008F022A">
        <w:rPr>
          <w:rFonts w:ascii="Verdana" w:eastAsia="Times New Roman" w:hAnsi="Verdana" w:cs="Times New Roman"/>
          <w:color w:val="000000"/>
          <w:sz w:val="18"/>
          <w:szCs w:val="18"/>
          <w:vertAlign w:val="subscript"/>
          <w:lang w:eastAsia="en-CA"/>
        </w:rPr>
        <w:t>2</w:t>
      </w:r>
      <w:r w:rsidRPr="008F022A">
        <w:rPr>
          <w:rFonts w:ascii="Verdana" w:eastAsia="Times New Roman" w:hAnsi="Verdana" w:cs="Times New Roman"/>
          <w:color w:val="000000"/>
          <w:sz w:val="18"/>
          <w:szCs w:val="18"/>
          <w:lang w:eastAsia="en-CA"/>
        </w:rPr>
        <w:t xml:space="preserve"> is determined to be 0.50 </w:t>
      </w:r>
      <w:proofErr w:type="spellStart"/>
      <w:r w:rsidRPr="008F022A">
        <w:rPr>
          <w:rFonts w:ascii="Verdana" w:eastAsia="Times New Roman" w:hAnsi="Verdana" w:cs="Times New Roman"/>
          <w:color w:val="000000"/>
          <w:sz w:val="18"/>
          <w:szCs w:val="18"/>
          <w:lang w:eastAsia="en-CA"/>
        </w:rPr>
        <w:t>mol</w:t>
      </w:r>
      <w:proofErr w:type="spellEnd"/>
      <w:r w:rsidRPr="008F022A">
        <w:rPr>
          <w:rFonts w:ascii="Verdana" w:eastAsia="Times New Roman" w:hAnsi="Verdana" w:cs="Times New Roman"/>
          <w:color w:val="000000"/>
          <w:sz w:val="18"/>
          <w:szCs w:val="18"/>
          <w:lang w:eastAsia="en-CA"/>
        </w:rPr>
        <w:t>/</w:t>
      </w:r>
      <w:proofErr w:type="spellStart"/>
      <w:r w:rsidRPr="008F022A">
        <w:rPr>
          <w:rFonts w:ascii="Verdana" w:eastAsia="Times New Roman" w:hAnsi="Verdana" w:cs="Times New Roman"/>
          <w:color w:val="000000"/>
          <w:sz w:val="18"/>
          <w:szCs w:val="18"/>
          <w:lang w:eastAsia="en-CA"/>
        </w:rPr>
        <w:t>Ls</w:t>
      </w:r>
      <w:proofErr w:type="spellEnd"/>
      <w:r w:rsidRPr="008F022A">
        <w:rPr>
          <w:rFonts w:ascii="Verdana" w:eastAsia="Times New Roman" w:hAnsi="Verdana" w:cs="Times New Roman"/>
          <w:color w:val="000000"/>
          <w:sz w:val="18"/>
          <w:szCs w:val="18"/>
          <w:lang w:eastAsia="en-CA"/>
        </w:rPr>
        <w:t xml:space="preserve"> at a certain temperature, predict the rate of creation of both products. </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b/>
          <w:bCs/>
          <w:color w:val="000099"/>
          <w:sz w:val="18"/>
          <w:szCs w:val="18"/>
          <w:lang w:eastAsia="en-CA"/>
        </w:rPr>
        <w:t>Solution:</w:t>
      </w:r>
    </w:p>
    <w:p w:rsidR="008F022A" w:rsidRPr="008F022A" w:rsidRDefault="008F022A" w:rsidP="008F022A">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color w:val="000000"/>
          <w:sz w:val="18"/>
          <w:szCs w:val="18"/>
          <w:lang w:eastAsia="en-CA"/>
        </w:rPr>
        <w:t>Use the molar ratios to determine rates.</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color w:val="000000"/>
          <w:sz w:val="18"/>
          <w:szCs w:val="18"/>
          <w:lang w:eastAsia="en-CA"/>
        </w:rPr>
        <w:t>We can solve this problem in a similar manner to how we solved stoichiometry problems in grade 11 chemistry.</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noProof/>
          <w:color w:val="000000"/>
          <w:sz w:val="18"/>
          <w:szCs w:val="18"/>
          <w:lang w:eastAsia="en-CA"/>
        </w:rPr>
        <w:drawing>
          <wp:inline distT="0" distB="0" distL="0" distR="0" wp14:anchorId="5F195DE2" wp14:editId="181D3015">
            <wp:extent cx="3562350" cy="1065530"/>
            <wp:effectExtent l="0" t="0" r="0" b="1270"/>
            <wp:docPr id="22" name="Picture 22" descr="https://bblearn.merlin.mb.ca/bbcswebdav/xid-246839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blearn.merlin.mb.ca/bbcswebdav/xid-246839_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62350" cy="1065530"/>
                    </a:xfrm>
                    <a:prstGeom prst="rect">
                      <a:avLst/>
                    </a:prstGeom>
                    <a:noFill/>
                    <a:ln>
                      <a:noFill/>
                    </a:ln>
                  </pic:spPr>
                </pic:pic>
              </a:graphicData>
            </a:graphic>
          </wp:inline>
        </w:drawing>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b/>
          <w:bCs/>
          <w:color w:val="000099"/>
          <w:sz w:val="18"/>
          <w:szCs w:val="18"/>
          <w:lang w:eastAsia="en-CA"/>
        </w:rPr>
        <w:t>Example 2.</w:t>
      </w:r>
      <w:r w:rsidRPr="008F022A">
        <w:rPr>
          <w:rFonts w:ascii="Verdana" w:eastAsia="Times New Roman" w:hAnsi="Verdana" w:cs="Times New Roman"/>
          <w:color w:val="000000"/>
          <w:sz w:val="18"/>
          <w:szCs w:val="18"/>
          <w:lang w:eastAsia="en-CA"/>
        </w:rPr>
        <w:t xml:space="preserve"> For the reaction 2 A + B </w:t>
      </w:r>
      <w:r w:rsidRPr="008F022A">
        <w:rPr>
          <w:rFonts w:ascii="Arial" w:eastAsia="Times New Roman" w:hAnsi="Arial" w:cs="Arial"/>
          <w:color w:val="000000"/>
          <w:sz w:val="18"/>
          <w:szCs w:val="18"/>
          <w:lang w:eastAsia="en-CA"/>
        </w:rPr>
        <w:t>→</w:t>
      </w:r>
      <w:r w:rsidRPr="008F022A">
        <w:rPr>
          <w:rFonts w:ascii="Verdana" w:eastAsia="Times New Roman" w:hAnsi="Verdana" w:cs="Times New Roman"/>
          <w:color w:val="000000"/>
          <w:sz w:val="18"/>
          <w:szCs w:val="18"/>
          <w:lang w:eastAsia="en-CA"/>
        </w:rPr>
        <w:t xml:space="preserve"> 3 C, what is the rate of production of C and the rate of disappearance of B if A is used up at a rate of 0.60 </w:t>
      </w:r>
      <w:proofErr w:type="spellStart"/>
      <w:r w:rsidRPr="008F022A">
        <w:rPr>
          <w:rFonts w:ascii="Verdana" w:eastAsia="Times New Roman" w:hAnsi="Verdana" w:cs="Times New Roman"/>
          <w:color w:val="000000"/>
          <w:sz w:val="18"/>
          <w:szCs w:val="18"/>
          <w:lang w:eastAsia="en-CA"/>
        </w:rPr>
        <w:t>mol</w:t>
      </w:r>
      <w:proofErr w:type="spellEnd"/>
      <w:r w:rsidRPr="008F022A">
        <w:rPr>
          <w:rFonts w:ascii="Verdana" w:eastAsia="Times New Roman" w:hAnsi="Verdana" w:cs="Times New Roman"/>
          <w:color w:val="000000"/>
          <w:sz w:val="18"/>
          <w:szCs w:val="18"/>
          <w:lang w:eastAsia="en-CA"/>
        </w:rPr>
        <w:t>/</w:t>
      </w:r>
      <w:proofErr w:type="spellStart"/>
      <w:r w:rsidRPr="008F022A">
        <w:rPr>
          <w:rFonts w:ascii="Verdana" w:eastAsia="Times New Roman" w:hAnsi="Verdana" w:cs="Times New Roman"/>
          <w:color w:val="000000"/>
          <w:sz w:val="18"/>
          <w:szCs w:val="18"/>
          <w:lang w:eastAsia="en-CA"/>
        </w:rPr>
        <w:t>Ls</w:t>
      </w:r>
      <w:proofErr w:type="spellEnd"/>
      <w:r w:rsidRPr="008F022A">
        <w:rPr>
          <w:rFonts w:ascii="Verdana" w:eastAsia="Times New Roman" w:hAnsi="Verdana" w:cs="Times New Roman"/>
          <w:color w:val="000000"/>
          <w:sz w:val="18"/>
          <w:szCs w:val="18"/>
          <w:lang w:eastAsia="en-CA"/>
        </w:rPr>
        <w:t>?</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b/>
          <w:bCs/>
          <w:color w:val="000099"/>
          <w:sz w:val="18"/>
          <w:szCs w:val="18"/>
          <w:lang w:eastAsia="en-CA"/>
        </w:rPr>
        <w:t>Solution:</w:t>
      </w:r>
    </w:p>
    <w:p w:rsidR="008F022A" w:rsidRPr="008F022A" w:rsidRDefault="008F022A" w:rsidP="008F022A">
      <w:pPr>
        <w:shd w:val="clear" w:color="auto" w:fill="FFFFFF"/>
        <w:spacing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color w:val="000000"/>
          <w:sz w:val="18"/>
          <w:szCs w:val="18"/>
          <w:lang w:eastAsia="en-CA"/>
        </w:rPr>
        <w:t>Use the molar ratios to determine rates.</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8F022A">
        <w:rPr>
          <w:rFonts w:ascii="Verdana" w:eastAsia="Times New Roman" w:hAnsi="Verdana" w:cs="Times New Roman"/>
          <w:color w:val="000000"/>
          <w:sz w:val="18"/>
          <w:szCs w:val="18"/>
          <w:lang w:eastAsia="en-CA"/>
        </w:rPr>
        <w:t>by</w:t>
      </w:r>
      <w:proofErr w:type="gramEnd"/>
      <w:r w:rsidRPr="008F022A">
        <w:rPr>
          <w:rFonts w:ascii="Verdana" w:eastAsia="Times New Roman" w:hAnsi="Verdana" w:cs="Times New Roman"/>
          <w:color w:val="000000"/>
          <w:sz w:val="18"/>
          <w:szCs w:val="18"/>
          <w:lang w:eastAsia="en-CA"/>
        </w:rPr>
        <w:t xml:space="preserve"> using the molar ratio of A to C we can make the equation:</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noProof/>
          <w:color w:val="000000"/>
          <w:sz w:val="18"/>
          <w:szCs w:val="18"/>
          <w:lang w:eastAsia="en-CA"/>
        </w:rPr>
        <w:drawing>
          <wp:inline distT="0" distB="0" distL="0" distR="0" wp14:anchorId="6B3396F8" wp14:editId="4C1F9239">
            <wp:extent cx="3029585" cy="429260"/>
            <wp:effectExtent l="0" t="0" r="0" b="8890"/>
            <wp:docPr id="23" name="Picture 23" descr="https://bblearn.merlin.mb.ca/bbcswebdav/xid-24684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blearn.merlin.mb.ca/bbcswebdav/xid-246840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9585" cy="429260"/>
                    </a:xfrm>
                    <a:prstGeom prst="rect">
                      <a:avLst/>
                    </a:prstGeom>
                    <a:noFill/>
                    <a:ln>
                      <a:noFill/>
                    </a:ln>
                  </pic:spPr>
                </pic:pic>
              </a:graphicData>
            </a:graphic>
          </wp:inline>
        </w:drawing>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roofErr w:type="gramStart"/>
      <w:r w:rsidRPr="008F022A">
        <w:rPr>
          <w:rFonts w:ascii="Verdana" w:eastAsia="Times New Roman" w:hAnsi="Verdana" w:cs="Times New Roman"/>
          <w:color w:val="000000"/>
          <w:sz w:val="18"/>
          <w:szCs w:val="18"/>
          <w:lang w:eastAsia="en-CA"/>
        </w:rPr>
        <w:t>by</w:t>
      </w:r>
      <w:proofErr w:type="gramEnd"/>
      <w:r w:rsidRPr="008F022A">
        <w:rPr>
          <w:rFonts w:ascii="Verdana" w:eastAsia="Times New Roman" w:hAnsi="Verdana" w:cs="Times New Roman"/>
          <w:color w:val="000000"/>
          <w:sz w:val="18"/>
          <w:szCs w:val="18"/>
          <w:lang w:eastAsia="en-CA"/>
        </w:rPr>
        <w:t xml:space="preserve"> using the molar ratio of A to B we get:</w:t>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r w:rsidRPr="008F022A">
        <w:rPr>
          <w:rFonts w:ascii="Verdana" w:eastAsia="Times New Roman" w:hAnsi="Verdana" w:cs="Times New Roman"/>
          <w:noProof/>
          <w:color w:val="000000"/>
          <w:sz w:val="18"/>
          <w:szCs w:val="18"/>
          <w:lang w:eastAsia="en-CA"/>
        </w:rPr>
        <w:drawing>
          <wp:inline distT="0" distB="0" distL="0" distR="0" wp14:anchorId="35338934" wp14:editId="77E445B9">
            <wp:extent cx="3029585" cy="429260"/>
            <wp:effectExtent l="0" t="0" r="0" b="8890"/>
            <wp:docPr id="24" name="Picture 24" descr="https://bblearn.merlin.mb.ca/bbcswebdav/xid-24684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blearn.merlin.mb.ca/bbcswebdav/xid-246841_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9585" cy="429260"/>
                    </a:xfrm>
                    <a:prstGeom prst="rect">
                      <a:avLst/>
                    </a:prstGeom>
                    <a:noFill/>
                    <a:ln>
                      <a:noFill/>
                    </a:ln>
                  </pic:spPr>
                </pic:pic>
              </a:graphicData>
            </a:graphic>
          </wp:inline>
        </w:drawing>
      </w:r>
    </w:p>
    <w:p w:rsidR="008F022A" w:rsidRPr="008F022A" w:rsidRDefault="008F022A" w:rsidP="008F022A">
      <w:pPr>
        <w:shd w:val="clear" w:color="auto" w:fill="FFFFFF"/>
        <w:spacing w:before="100" w:beforeAutospacing="1" w:after="100" w:afterAutospacing="1" w:line="240" w:lineRule="auto"/>
        <w:rPr>
          <w:rFonts w:ascii="Verdana" w:eastAsia="Times New Roman" w:hAnsi="Verdana" w:cs="Times New Roman"/>
          <w:color w:val="000000"/>
          <w:sz w:val="18"/>
          <w:szCs w:val="18"/>
          <w:lang w:eastAsia="en-CA"/>
        </w:rPr>
      </w:pPr>
    </w:p>
    <w:p w:rsidR="002A4DFC" w:rsidRDefault="002A4DFC"/>
    <w:sectPr w:rsidR="002A4D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30A"/>
    <w:rsid w:val="002A4DFC"/>
    <w:rsid w:val="0086384E"/>
    <w:rsid w:val="008F022A"/>
    <w:rsid w:val="00B95215"/>
    <w:rsid w:val="00C813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AE095D2F-E429-47B6-A594-6EF247F62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173419">
      <w:bodyDiv w:val="1"/>
      <w:marLeft w:val="0"/>
      <w:marRight w:val="0"/>
      <w:marTop w:val="0"/>
      <w:marBottom w:val="0"/>
      <w:divBdr>
        <w:top w:val="none" w:sz="0" w:space="0" w:color="auto"/>
        <w:left w:val="none" w:sz="0" w:space="0" w:color="auto"/>
        <w:bottom w:val="none" w:sz="0" w:space="0" w:color="auto"/>
        <w:right w:val="none" w:sz="0" w:space="0" w:color="auto"/>
      </w:divBdr>
      <w:divsChild>
        <w:div w:id="2132240745">
          <w:marLeft w:val="0"/>
          <w:marRight w:val="0"/>
          <w:marTop w:val="0"/>
          <w:marBottom w:val="0"/>
          <w:divBdr>
            <w:top w:val="none" w:sz="0" w:space="0" w:color="auto"/>
            <w:left w:val="none" w:sz="0" w:space="0" w:color="auto"/>
            <w:bottom w:val="none" w:sz="0" w:space="0" w:color="auto"/>
            <w:right w:val="none" w:sz="0" w:space="0" w:color="auto"/>
          </w:divBdr>
          <w:divsChild>
            <w:div w:id="1255280135">
              <w:marLeft w:val="0"/>
              <w:marRight w:val="0"/>
              <w:marTop w:val="0"/>
              <w:marBottom w:val="150"/>
              <w:divBdr>
                <w:top w:val="none" w:sz="0" w:space="0" w:color="auto"/>
                <w:left w:val="none" w:sz="0" w:space="0" w:color="auto"/>
                <w:bottom w:val="none" w:sz="0" w:space="0" w:color="auto"/>
                <w:right w:val="none" w:sz="0" w:space="0" w:color="auto"/>
              </w:divBdr>
            </w:div>
            <w:div w:id="908005307">
              <w:marLeft w:val="0"/>
              <w:marRight w:val="0"/>
              <w:marTop w:val="0"/>
              <w:marBottom w:val="0"/>
              <w:divBdr>
                <w:top w:val="none" w:sz="0" w:space="0" w:color="auto"/>
                <w:left w:val="none" w:sz="0" w:space="0" w:color="auto"/>
                <w:bottom w:val="none" w:sz="0" w:space="0" w:color="auto"/>
                <w:right w:val="none" w:sz="0" w:space="0" w:color="auto"/>
              </w:divBdr>
              <w:divsChild>
                <w:div w:id="163448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68236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7787119">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969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69764802">
      <w:bodyDiv w:val="1"/>
      <w:marLeft w:val="0"/>
      <w:marRight w:val="0"/>
      <w:marTop w:val="0"/>
      <w:marBottom w:val="0"/>
      <w:divBdr>
        <w:top w:val="none" w:sz="0" w:space="0" w:color="auto"/>
        <w:left w:val="none" w:sz="0" w:space="0" w:color="auto"/>
        <w:bottom w:val="none" w:sz="0" w:space="0" w:color="auto"/>
        <w:right w:val="none" w:sz="0" w:space="0" w:color="auto"/>
      </w:divBdr>
      <w:divsChild>
        <w:div w:id="1808930141">
          <w:marLeft w:val="0"/>
          <w:marRight w:val="0"/>
          <w:marTop w:val="0"/>
          <w:marBottom w:val="0"/>
          <w:divBdr>
            <w:top w:val="none" w:sz="0" w:space="0" w:color="auto"/>
            <w:left w:val="none" w:sz="0" w:space="0" w:color="auto"/>
            <w:bottom w:val="none" w:sz="0" w:space="0" w:color="auto"/>
            <w:right w:val="none" w:sz="0" w:space="0" w:color="auto"/>
          </w:divBdr>
          <w:divsChild>
            <w:div w:id="1832599924">
              <w:marLeft w:val="0"/>
              <w:marRight w:val="0"/>
              <w:marTop w:val="0"/>
              <w:marBottom w:val="150"/>
              <w:divBdr>
                <w:top w:val="none" w:sz="0" w:space="0" w:color="auto"/>
                <w:left w:val="none" w:sz="0" w:space="0" w:color="auto"/>
                <w:bottom w:val="none" w:sz="0" w:space="0" w:color="auto"/>
                <w:right w:val="none" w:sz="0" w:space="0" w:color="auto"/>
              </w:divBdr>
            </w:div>
            <w:div w:id="37651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90771">
      <w:bodyDiv w:val="1"/>
      <w:marLeft w:val="0"/>
      <w:marRight w:val="0"/>
      <w:marTop w:val="0"/>
      <w:marBottom w:val="0"/>
      <w:divBdr>
        <w:top w:val="none" w:sz="0" w:space="0" w:color="auto"/>
        <w:left w:val="none" w:sz="0" w:space="0" w:color="auto"/>
        <w:bottom w:val="none" w:sz="0" w:space="0" w:color="auto"/>
        <w:right w:val="none" w:sz="0" w:space="0" w:color="auto"/>
      </w:divBdr>
      <w:divsChild>
        <w:div w:id="893665666">
          <w:marLeft w:val="0"/>
          <w:marRight w:val="0"/>
          <w:marTop w:val="0"/>
          <w:marBottom w:val="0"/>
          <w:divBdr>
            <w:top w:val="none" w:sz="0" w:space="0" w:color="auto"/>
            <w:left w:val="none" w:sz="0" w:space="0" w:color="auto"/>
            <w:bottom w:val="none" w:sz="0" w:space="0" w:color="auto"/>
            <w:right w:val="none" w:sz="0" w:space="0" w:color="auto"/>
          </w:divBdr>
          <w:divsChild>
            <w:div w:id="85350426">
              <w:marLeft w:val="0"/>
              <w:marRight w:val="0"/>
              <w:marTop w:val="0"/>
              <w:marBottom w:val="150"/>
              <w:divBdr>
                <w:top w:val="none" w:sz="0" w:space="0" w:color="auto"/>
                <w:left w:val="none" w:sz="0" w:space="0" w:color="auto"/>
                <w:bottom w:val="none" w:sz="0" w:space="0" w:color="auto"/>
                <w:right w:val="none" w:sz="0" w:space="0" w:color="auto"/>
              </w:divBdr>
            </w:div>
            <w:div w:id="213444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4977">
      <w:bodyDiv w:val="1"/>
      <w:marLeft w:val="0"/>
      <w:marRight w:val="0"/>
      <w:marTop w:val="0"/>
      <w:marBottom w:val="0"/>
      <w:divBdr>
        <w:top w:val="none" w:sz="0" w:space="0" w:color="auto"/>
        <w:left w:val="none" w:sz="0" w:space="0" w:color="auto"/>
        <w:bottom w:val="none" w:sz="0" w:space="0" w:color="auto"/>
        <w:right w:val="none" w:sz="0" w:space="0" w:color="auto"/>
      </w:divBdr>
      <w:divsChild>
        <w:div w:id="782379706">
          <w:marLeft w:val="0"/>
          <w:marRight w:val="0"/>
          <w:marTop w:val="0"/>
          <w:marBottom w:val="0"/>
          <w:divBdr>
            <w:top w:val="none" w:sz="0" w:space="0" w:color="auto"/>
            <w:left w:val="none" w:sz="0" w:space="0" w:color="auto"/>
            <w:bottom w:val="none" w:sz="0" w:space="0" w:color="auto"/>
            <w:right w:val="none" w:sz="0" w:space="0" w:color="auto"/>
          </w:divBdr>
          <w:divsChild>
            <w:div w:id="1081372464">
              <w:marLeft w:val="0"/>
              <w:marRight w:val="0"/>
              <w:marTop w:val="0"/>
              <w:marBottom w:val="150"/>
              <w:divBdr>
                <w:top w:val="none" w:sz="0" w:space="0" w:color="auto"/>
                <w:left w:val="none" w:sz="0" w:space="0" w:color="auto"/>
                <w:bottom w:val="none" w:sz="0" w:space="0" w:color="auto"/>
                <w:right w:val="none" w:sz="0" w:space="0" w:color="auto"/>
              </w:divBdr>
            </w:div>
            <w:div w:id="61656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9897">
      <w:bodyDiv w:val="1"/>
      <w:marLeft w:val="0"/>
      <w:marRight w:val="0"/>
      <w:marTop w:val="0"/>
      <w:marBottom w:val="0"/>
      <w:divBdr>
        <w:top w:val="none" w:sz="0" w:space="0" w:color="auto"/>
        <w:left w:val="none" w:sz="0" w:space="0" w:color="auto"/>
        <w:bottom w:val="none" w:sz="0" w:space="0" w:color="auto"/>
        <w:right w:val="none" w:sz="0" w:space="0" w:color="auto"/>
      </w:divBdr>
      <w:divsChild>
        <w:div w:id="131213223">
          <w:marLeft w:val="0"/>
          <w:marRight w:val="0"/>
          <w:marTop w:val="0"/>
          <w:marBottom w:val="0"/>
          <w:divBdr>
            <w:top w:val="none" w:sz="0" w:space="0" w:color="auto"/>
            <w:left w:val="none" w:sz="0" w:space="0" w:color="auto"/>
            <w:bottom w:val="none" w:sz="0" w:space="0" w:color="auto"/>
            <w:right w:val="none" w:sz="0" w:space="0" w:color="auto"/>
          </w:divBdr>
          <w:divsChild>
            <w:div w:id="870073432">
              <w:marLeft w:val="0"/>
              <w:marRight w:val="0"/>
              <w:marTop w:val="0"/>
              <w:marBottom w:val="150"/>
              <w:divBdr>
                <w:top w:val="none" w:sz="0" w:space="0" w:color="auto"/>
                <w:left w:val="none" w:sz="0" w:space="0" w:color="auto"/>
                <w:bottom w:val="none" w:sz="0" w:space="0" w:color="auto"/>
                <w:right w:val="none" w:sz="0" w:space="0" w:color="auto"/>
              </w:divBdr>
            </w:div>
            <w:div w:id="3125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80059">
      <w:bodyDiv w:val="1"/>
      <w:marLeft w:val="0"/>
      <w:marRight w:val="0"/>
      <w:marTop w:val="0"/>
      <w:marBottom w:val="0"/>
      <w:divBdr>
        <w:top w:val="none" w:sz="0" w:space="0" w:color="auto"/>
        <w:left w:val="none" w:sz="0" w:space="0" w:color="auto"/>
        <w:bottom w:val="none" w:sz="0" w:space="0" w:color="auto"/>
        <w:right w:val="none" w:sz="0" w:space="0" w:color="auto"/>
      </w:divBdr>
      <w:divsChild>
        <w:div w:id="1846901087">
          <w:marLeft w:val="0"/>
          <w:marRight w:val="0"/>
          <w:marTop w:val="0"/>
          <w:marBottom w:val="0"/>
          <w:divBdr>
            <w:top w:val="none" w:sz="0" w:space="0" w:color="auto"/>
            <w:left w:val="none" w:sz="0" w:space="0" w:color="auto"/>
            <w:bottom w:val="none" w:sz="0" w:space="0" w:color="auto"/>
            <w:right w:val="none" w:sz="0" w:space="0" w:color="auto"/>
          </w:divBdr>
          <w:divsChild>
            <w:div w:id="703752778">
              <w:marLeft w:val="0"/>
              <w:marRight w:val="0"/>
              <w:marTop w:val="0"/>
              <w:marBottom w:val="150"/>
              <w:divBdr>
                <w:top w:val="none" w:sz="0" w:space="0" w:color="auto"/>
                <w:left w:val="none" w:sz="0" w:space="0" w:color="auto"/>
                <w:bottom w:val="none" w:sz="0" w:space="0" w:color="auto"/>
                <w:right w:val="none" w:sz="0" w:space="0" w:color="auto"/>
              </w:divBdr>
            </w:div>
            <w:div w:id="336537225">
              <w:marLeft w:val="0"/>
              <w:marRight w:val="0"/>
              <w:marTop w:val="0"/>
              <w:marBottom w:val="0"/>
              <w:divBdr>
                <w:top w:val="none" w:sz="0" w:space="0" w:color="auto"/>
                <w:left w:val="none" w:sz="0" w:space="0" w:color="auto"/>
                <w:bottom w:val="none" w:sz="0" w:space="0" w:color="auto"/>
                <w:right w:val="none" w:sz="0" w:space="0" w:color="auto"/>
              </w:divBdr>
              <w:divsChild>
                <w:div w:id="13703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7547561">
      <w:bodyDiv w:val="1"/>
      <w:marLeft w:val="0"/>
      <w:marRight w:val="0"/>
      <w:marTop w:val="0"/>
      <w:marBottom w:val="0"/>
      <w:divBdr>
        <w:top w:val="none" w:sz="0" w:space="0" w:color="auto"/>
        <w:left w:val="none" w:sz="0" w:space="0" w:color="auto"/>
        <w:bottom w:val="none" w:sz="0" w:space="0" w:color="auto"/>
        <w:right w:val="none" w:sz="0" w:space="0" w:color="auto"/>
      </w:divBdr>
      <w:divsChild>
        <w:div w:id="639728334">
          <w:marLeft w:val="0"/>
          <w:marRight w:val="0"/>
          <w:marTop w:val="0"/>
          <w:marBottom w:val="0"/>
          <w:divBdr>
            <w:top w:val="none" w:sz="0" w:space="0" w:color="auto"/>
            <w:left w:val="none" w:sz="0" w:space="0" w:color="auto"/>
            <w:bottom w:val="none" w:sz="0" w:space="0" w:color="auto"/>
            <w:right w:val="none" w:sz="0" w:space="0" w:color="auto"/>
          </w:divBdr>
          <w:divsChild>
            <w:div w:id="1567564908">
              <w:marLeft w:val="0"/>
              <w:marRight w:val="0"/>
              <w:marTop w:val="0"/>
              <w:marBottom w:val="150"/>
              <w:divBdr>
                <w:top w:val="none" w:sz="0" w:space="0" w:color="auto"/>
                <w:left w:val="none" w:sz="0" w:space="0" w:color="auto"/>
                <w:bottom w:val="none" w:sz="0" w:space="0" w:color="auto"/>
                <w:right w:val="none" w:sz="0" w:space="0" w:color="auto"/>
              </w:divBdr>
            </w:div>
            <w:div w:id="1141121831">
              <w:marLeft w:val="0"/>
              <w:marRight w:val="0"/>
              <w:marTop w:val="0"/>
              <w:marBottom w:val="0"/>
              <w:divBdr>
                <w:top w:val="none" w:sz="0" w:space="0" w:color="auto"/>
                <w:left w:val="none" w:sz="0" w:space="0" w:color="auto"/>
                <w:bottom w:val="none" w:sz="0" w:space="0" w:color="auto"/>
                <w:right w:val="none" w:sz="0" w:space="0" w:color="auto"/>
              </w:divBdr>
              <w:divsChild>
                <w:div w:id="117388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1180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24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theme" Target="theme/theme1.xml"/><Relationship Id="rId5" Type="http://schemas.openxmlformats.org/officeDocument/2006/relationships/image" Target="media/image2.gif"/><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Lakeshore School Division</Company>
  <LinksUpToDate>false</LinksUpToDate>
  <CharactersWithSpaces>1592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Jonasson, Erika</dc:creator>
  <cp:keywords/>
  <dc:description/>
  <cp:lastModifiedBy>Jonasson, Erika</cp:lastModifiedBy>
  <cp:revision>2</cp:revision>
  <dcterms:created xsi:type="dcterms:W3CDTF">2014-04-04T22:41:00Z</dcterms:created>
  <dcterms:modified xsi:type="dcterms:W3CDTF">2014-04-04T22:41:00Z</dcterms:modified>
</cp:coreProperties>
</file>